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021217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52110A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B760DF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021217">
        <w:rPr>
          <w:color w:val="FF0000"/>
          <w:sz w:val="28"/>
          <w:szCs w:val="28"/>
        </w:rPr>
        <w:t>оборудования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021217">
        <w:rPr>
          <w:b w:val="0"/>
          <w:color w:val="FF0000"/>
          <w:sz w:val="28"/>
          <w:szCs w:val="28"/>
        </w:rPr>
        <w:t>12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</w:t>
      </w:r>
      <w:r w:rsidR="00021217">
        <w:rPr>
          <w:b w:val="0"/>
          <w:sz w:val="28"/>
          <w:szCs w:val="28"/>
        </w:rPr>
        <w:t>5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0" w:name="_Toc315340999"/>
      <w:bookmarkStart w:id="1" w:name="_Toc286070181"/>
      <w:r>
        <w:lastRenderedPageBreak/>
        <w:t>ТЕХНИЧЕСКОЕ ЗАДАНИЕ</w:t>
      </w:r>
      <w:bookmarkEnd w:id="0"/>
      <w:bookmarkEnd w:id="1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  <w:rPr>
          <w:b/>
        </w:rPr>
      </w:pPr>
      <w:r w:rsidRPr="009A3929">
        <w:rPr>
          <w:b/>
        </w:rPr>
        <w:t>1.  Состав и срок поставки оборудования</w:t>
      </w:r>
    </w:p>
    <w:p w:rsidR="00021217" w:rsidRPr="00943347" w:rsidRDefault="00021217" w:rsidP="00021217">
      <w:pPr>
        <w:autoSpaceDE w:val="0"/>
        <w:autoSpaceDN w:val="0"/>
        <w:adjustRightInd w:val="0"/>
        <w:ind w:firstLine="567"/>
        <w:jc w:val="both"/>
      </w:pPr>
      <w:r w:rsidRPr="009A3929">
        <w:t xml:space="preserve">1.1. В таблице перечислено оборудование, являющееся предметом </w:t>
      </w:r>
      <w:r>
        <w:t>аренды</w:t>
      </w:r>
      <w:r w:rsidRPr="009A3929">
        <w:t xml:space="preserve"> настоящего открытого запроса цен в электронной форме: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6314"/>
        <w:gridCol w:w="1037"/>
        <w:gridCol w:w="1095"/>
      </w:tblGrid>
      <w:tr w:rsidR="00021217" w:rsidRPr="009A3929" w:rsidTr="0058662C">
        <w:trPr>
          <w:trHeight w:val="612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9A3929" w:rsidRDefault="00021217" w:rsidP="0058662C">
            <w:pPr>
              <w:jc w:val="center"/>
              <w:rPr>
                <w:b/>
                <w:bCs/>
              </w:rPr>
            </w:pPr>
            <w:r w:rsidRPr="009A3929">
              <w:rPr>
                <w:b/>
                <w:bCs/>
              </w:rPr>
              <w:t xml:space="preserve">№ </w:t>
            </w:r>
            <w:proofErr w:type="spellStart"/>
            <w:r w:rsidRPr="009A3929">
              <w:rPr>
                <w:b/>
                <w:bCs/>
              </w:rPr>
              <w:t>п.п</w:t>
            </w:r>
            <w:proofErr w:type="spellEnd"/>
            <w:r w:rsidRPr="009A3929">
              <w:rPr>
                <w:b/>
                <w:bCs/>
              </w:rPr>
              <w:t>.</w:t>
            </w:r>
          </w:p>
        </w:tc>
        <w:tc>
          <w:tcPr>
            <w:tcW w:w="3397" w:type="pct"/>
            <w:shd w:val="clear" w:color="auto" w:fill="auto"/>
            <w:vAlign w:val="center"/>
          </w:tcPr>
          <w:p w:rsidR="00021217" w:rsidRPr="009A3929" w:rsidRDefault="00021217" w:rsidP="0058662C">
            <w:pPr>
              <w:jc w:val="center"/>
              <w:rPr>
                <w:b/>
                <w:bCs/>
              </w:rPr>
            </w:pPr>
            <w:r w:rsidRPr="009A3929">
              <w:rPr>
                <w:b/>
                <w:bCs/>
              </w:rPr>
              <w:t>Наименование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9A3929" w:rsidRDefault="00021217" w:rsidP="0058662C">
            <w:pPr>
              <w:jc w:val="center"/>
              <w:rPr>
                <w:b/>
                <w:bCs/>
              </w:rPr>
            </w:pPr>
            <w:r w:rsidRPr="009A3929">
              <w:rPr>
                <w:b/>
                <w:bCs/>
              </w:rPr>
              <w:t>Ед. изм.</w:t>
            </w:r>
          </w:p>
        </w:tc>
        <w:tc>
          <w:tcPr>
            <w:tcW w:w="589" w:type="pct"/>
            <w:vAlign w:val="center"/>
          </w:tcPr>
          <w:p w:rsidR="00021217" w:rsidRPr="009A3929" w:rsidRDefault="00021217" w:rsidP="0058662C">
            <w:pPr>
              <w:jc w:val="center"/>
              <w:rPr>
                <w:b/>
                <w:bCs/>
              </w:rPr>
            </w:pPr>
            <w:r w:rsidRPr="009A3929">
              <w:rPr>
                <w:b/>
                <w:bCs/>
              </w:rPr>
              <w:t>Кол-во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Default="00021217" w:rsidP="0058662C">
            <w:r w:rsidRPr="005869CF">
              <w:t xml:space="preserve">Сервер </w:t>
            </w:r>
            <w:r w:rsidRPr="005869CF">
              <w:rPr>
                <w:lang w:val="en-US"/>
              </w:rPr>
              <w:t>Team</w:t>
            </w:r>
            <w:r w:rsidRPr="005869CF">
              <w:t xml:space="preserve"> </w:t>
            </w:r>
            <w:r w:rsidRPr="005869CF">
              <w:rPr>
                <w:lang w:val="en-US"/>
              </w:rPr>
              <w:t>Server</w:t>
            </w:r>
            <w:r w:rsidRPr="005869CF">
              <w:t xml:space="preserve"> </w:t>
            </w:r>
            <w:r w:rsidRPr="005869CF">
              <w:rPr>
                <w:lang w:val="en-US"/>
              </w:rPr>
              <w:t>R</w:t>
            </w:r>
            <w:r w:rsidRPr="005869CF">
              <w:t>1000</w:t>
            </w:r>
            <w:r w:rsidRPr="005869CF">
              <w:rPr>
                <w:lang w:val="en-US"/>
              </w:rPr>
              <w:t>RP</w:t>
            </w:r>
            <w:r w:rsidRPr="005869CF">
              <w:t xml:space="preserve"> в составе:</w:t>
            </w:r>
          </w:p>
          <w:p w:rsidR="00021217" w:rsidRPr="00021217" w:rsidRDefault="00021217" w:rsidP="0058662C">
            <w:pPr>
              <w:rPr>
                <w:sz w:val="20"/>
                <w:szCs w:val="20"/>
                <w:lang w:val="en-US"/>
              </w:rPr>
            </w:pPr>
            <w:r w:rsidRPr="005A05BE">
              <w:rPr>
                <w:sz w:val="20"/>
                <w:szCs w:val="20"/>
              </w:rPr>
              <w:t>Платформа</w:t>
            </w:r>
            <w:r w:rsidRPr="00021217">
              <w:rPr>
                <w:sz w:val="20"/>
                <w:szCs w:val="20"/>
                <w:lang w:val="en-US"/>
              </w:rPr>
              <w:t>: Intel R1304RPOSHBN, 1U, 4x3.5" HS, 1x350 Fixed, 4D</w:t>
            </w:r>
          </w:p>
          <w:p w:rsidR="00021217" w:rsidRPr="00021217" w:rsidRDefault="00021217" w:rsidP="0058662C">
            <w:pPr>
              <w:rPr>
                <w:sz w:val="20"/>
                <w:szCs w:val="20"/>
                <w:lang w:val="en-US"/>
              </w:rPr>
            </w:pPr>
            <w:r w:rsidRPr="005A05BE">
              <w:rPr>
                <w:sz w:val="20"/>
                <w:szCs w:val="20"/>
              </w:rPr>
              <w:t>ЦПУ</w:t>
            </w:r>
            <w:r w:rsidRPr="00021217">
              <w:rPr>
                <w:sz w:val="20"/>
                <w:szCs w:val="20"/>
                <w:lang w:val="en-US"/>
              </w:rPr>
              <w:t>: Intel Xeon E3-1240 v3, 3.4/3.8 GHz, 4 Cores, 8 MB, 1600 DDR3, TB, HT, 80W</w:t>
            </w:r>
          </w:p>
          <w:p w:rsidR="00021217" w:rsidRPr="00021217" w:rsidRDefault="00021217" w:rsidP="0058662C">
            <w:pPr>
              <w:rPr>
                <w:sz w:val="20"/>
                <w:szCs w:val="20"/>
                <w:lang w:val="en-US"/>
              </w:rPr>
            </w:pPr>
            <w:r w:rsidRPr="005A05BE">
              <w:rPr>
                <w:sz w:val="20"/>
                <w:szCs w:val="20"/>
              </w:rPr>
              <w:t>ОЗУ</w:t>
            </w:r>
            <w:r w:rsidRPr="00021217">
              <w:rPr>
                <w:sz w:val="20"/>
                <w:szCs w:val="20"/>
                <w:lang w:val="en-US"/>
              </w:rPr>
              <w:t xml:space="preserve">: 8192 MB Kingston DDR3-1600 ECC </w:t>
            </w:r>
            <w:proofErr w:type="spellStart"/>
            <w:r w:rsidRPr="00021217">
              <w:rPr>
                <w:sz w:val="20"/>
                <w:szCs w:val="20"/>
                <w:lang w:val="en-US"/>
              </w:rPr>
              <w:t>Unbuffered</w:t>
            </w:r>
            <w:proofErr w:type="spellEnd"/>
            <w:r w:rsidRPr="00021217">
              <w:rPr>
                <w:sz w:val="20"/>
                <w:szCs w:val="20"/>
                <w:lang w:val="en-US"/>
              </w:rPr>
              <w:t xml:space="preserve"> DIMM – 4 </w:t>
            </w:r>
            <w:proofErr w:type="spellStart"/>
            <w:r w:rsidRPr="005A05BE">
              <w:rPr>
                <w:sz w:val="20"/>
                <w:szCs w:val="20"/>
              </w:rPr>
              <w:t>шт</w:t>
            </w:r>
            <w:proofErr w:type="spellEnd"/>
            <w:r w:rsidRPr="00021217">
              <w:rPr>
                <w:sz w:val="20"/>
                <w:szCs w:val="20"/>
                <w:lang w:val="en-US"/>
              </w:rPr>
              <w:t>.</w:t>
            </w:r>
            <w:r w:rsidRPr="00021217">
              <w:rPr>
                <w:sz w:val="20"/>
                <w:szCs w:val="20"/>
                <w:lang w:val="en-US"/>
              </w:rPr>
              <w:cr/>
            </w:r>
            <w:r w:rsidRPr="005A05BE">
              <w:rPr>
                <w:sz w:val="20"/>
                <w:szCs w:val="20"/>
              </w:rPr>
              <w:t>Контроллер</w:t>
            </w:r>
            <w:r w:rsidRPr="00021217">
              <w:rPr>
                <w:sz w:val="20"/>
                <w:szCs w:val="20"/>
                <w:lang w:val="en-US"/>
              </w:rPr>
              <w:t xml:space="preserve"> RAID: Intel RAID SATA RMT3PB080, LSI2208, 8P(</w:t>
            </w:r>
            <w:proofErr w:type="spellStart"/>
            <w:r w:rsidRPr="00021217">
              <w:rPr>
                <w:sz w:val="20"/>
                <w:szCs w:val="20"/>
                <w:lang w:val="en-US"/>
              </w:rPr>
              <w:t>int</w:t>
            </w:r>
            <w:proofErr w:type="spellEnd"/>
            <w:r w:rsidRPr="00021217">
              <w:rPr>
                <w:sz w:val="20"/>
                <w:szCs w:val="20"/>
                <w:lang w:val="en-US"/>
              </w:rPr>
              <w:t xml:space="preserve">) 6Gb/s, 512MB, RAID 0/1/10/5/50/6/60, </w:t>
            </w:r>
          </w:p>
          <w:p w:rsidR="00021217" w:rsidRPr="005A05BE" w:rsidRDefault="00021217" w:rsidP="0058662C">
            <w:pPr>
              <w:rPr>
                <w:sz w:val="20"/>
                <w:szCs w:val="20"/>
                <w:lang w:val="en-US"/>
              </w:rPr>
            </w:pPr>
            <w:r w:rsidRPr="005A05BE">
              <w:rPr>
                <w:sz w:val="20"/>
                <w:szCs w:val="20"/>
              </w:rPr>
              <w:t>Кабель</w:t>
            </w:r>
            <w:r w:rsidRPr="00021217">
              <w:rPr>
                <w:sz w:val="20"/>
                <w:szCs w:val="20"/>
                <w:lang w:val="en-US"/>
              </w:rPr>
              <w:t xml:space="preserve"> Intel </w:t>
            </w:r>
            <w:proofErr w:type="spellStart"/>
            <w:r w:rsidRPr="00021217">
              <w:rPr>
                <w:sz w:val="20"/>
                <w:szCs w:val="20"/>
                <w:lang w:val="en-US"/>
              </w:rPr>
              <w:t>mSAS</w:t>
            </w:r>
            <w:proofErr w:type="spellEnd"/>
            <w:r w:rsidRPr="00021217">
              <w:rPr>
                <w:sz w:val="20"/>
                <w:szCs w:val="20"/>
                <w:lang w:val="en-US"/>
              </w:rPr>
              <w:t>*4-to-4SATA (</w:t>
            </w:r>
            <w:proofErr w:type="gramStart"/>
            <w:r w:rsidRPr="005A05BE">
              <w:rPr>
                <w:sz w:val="20"/>
                <w:szCs w:val="20"/>
              </w:rPr>
              <w:t>угловые</w:t>
            </w:r>
            <w:proofErr w:type="gramEnd"/>
            <w:r w:rsidRPr="00021217">
              <w:rPr>
                <w:sz w:val="20"/>
                <w:szCs w:val="20"/>
                <w:lang w:val="en-US"/>
              </w:rPr>
              <w:t>) 0.85m int.1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5869CF" w:rsidRDefault="00021217" w:rsidP="0058662C">
            <w:pPr>
              <w:jc w:val="center"/>
            </w:pPr>
            <w:proofErr w:type="gramStart"/>
            <w:r>
              <w:t>к-т</w:t>
            </w:r>
            <w:proofErr w:type="gramEnd"/>
          </w:p>
        </w:tc>
        <w:tc>
          <w:tcPr>
            <w:tcW w:w="589" w:type="pct"/>
            <w:vAlign w:val="center"/>
          </w:tcPr>
          <w:p w:rsidR="00021217" w:rsidRPr="005869CF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5869CF" w:rsidRDefault="00021217" w:rsidP="0058662C">
            <w:pPr>
              <w:rPr>
                <w:lang w:val="en-US"/>
              </w:rPr>
            </w:pPr>
            <w:r w:rsidRPr="005869CF">
              <w:t>ИБП</w:t>
            </w:r>
            <w:r w:rsidRPr="005869CF">
              <w:rPr>
                <w:lang w:val="en-US"/>
              </w:rPr>
              <w:t xml:space="preserve"> APC SURTD</w:t>
            </w:r>
            <w:r>
              <w:rPr>
                <w:lang w:val="en-US"/>
              </w:rPr>
              <w:t>5000XLI Smart-UPS RT 5000VA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5869CF" w:rsidRDefault="00021217" w:rsidP="0058662C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Pr="005869CF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5869CF" w:rsidRDefault="00021217" w:rsidP="0058662C">
            <w:pPr>
              <w:rPr>
                <w:lang w:val="en-US"/>
              </w:rPr>
            </w:pPr>
            <w:r w:rsidRPr="005869CF">
              <w:t>Сетевое</w:t>
            </w:r>
            <w:r w:rsidRPr="005869CF">
              <w:rPr>
                <w:lang w:val="en-US"/>
              </w:rPr>
              <w:t xml:space="preserve"> </w:t>
            </w:r>
            <w:r w:rsidRPr="005869CF">
              <w:t>хранилище</w:t>
            </w:r>
            <w:r w:rsidRPr="005869CF">
              <w:rPr>
                <w:lang w:val="en-US"/>
              </w:rPr>
              <w:t xml:space="preserve"> </w:t>
            </w:r>
            <w:r w:rsidRPr="005869CF">
              <w:t>данных</w:t>
            </w:r>
            <w:r w:rsidRPr="005869CF">
              <w:rPr>
                <w:lang w:val="en-US"/>
              </w:rPr>
              <w:t xml:space="preserve"> (NAS) </w:t>
            </w:r>
            <w:proofErr w:type="spellStart"/>
            <w:r w:rsidRPr="005869CF">
              <w:rPr>
                <w:lang w:val="en-US"/>
              </w:rPr>
              <w:t>Synology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RackStation</w:t>
            </w:r>
            <w:proofErr w:type="spellEnd"/>
            <w:r>
              <w:rPr>
                <w:lang w:val="en-US"/>
              </w:rPr>
              <w:t xml:space="preserve"> (Rack1U) RS812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5869CF" w:rsidRDefault="00021217" w:rsidP="0058662C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Pr="005869CF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5869CF" w:rsidRDefault="00021217" w:rsidP="0058662C">
            <w:pPr>
              <w:rPr>
                <w:lang w:val="en-US"/>
              </w:rPr>
            </w:pPr>
            <w:proofErr w:type="gramStart"/>
            <w:r w:rsidRPr="005869CF">
              <w:t>Принтер</w:t>
            </w:r>
            <w:r w:rsidRPr="005869CF">
              <w:rPr>
                <w:lang w:val="en-US"/>
              </w:rPr>
              <w:t xml:space="preserve"> </w:t>
            </w:r>
            <w:proofErr w:type="spellStart"/>
            <w:r w:rsidRPr="005869CF">
              <w:rPr>
                <w:lang w:val="en-US"/>
              </w:rPr>
              <w:t>HPLaserJ</w:t>
            </w:r>
            <w:r>
              <w:rPr>
                <w:lang w:val="en-US"/>
              </w:rPr>
              <w:t>e</w:t>
            </w:r>
            <w:r w:rsidRPr="005869CF">
              <w:rPr>
                <w:lang w:val="en-US"/>
              </w:rPr>
              <w:t>t</w:t>
            </w:r>
            <w:proofErr w:type="spellEnd"/>
            <w:r w:rsidRPr="005869CF">
              <w:rPr>
                <w:lang w:val="en-US"/>
              </w:rPr>
              <w:t xml:space="preserve"> 5200DTN (A3+.1200dD.35DDm.64Md/Parallel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LaANA</w:t>
            </w:r>
            <w:proofErr w:type="spellEnd"/>
            <w:r>
              <w:rPr>
                <w:lang w:val="en-US"/>
              </w:rPr>
              <w:t xml:space="preserve"> </w:t>
            </w:r>
            <w:proofErr w:type="gramEnd"/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5869CF" w:rsidRDefault="00021217" w:rsidP="0058662C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Pr="005869CF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5869CF" w:rsidRDefault="00021217" w:rsidP="0058662C">
            <w:r w:rsidRPr="005869CF">
              <w:t xml:space="preserve">Плоттер HP </w:t>
            </w:r>
            <w:proofErr w:type="spellStart"/>
            <w:r w:rsidRPr="005869CF">
              <w:t>Designjet</w:t>
            </w:r>
            <w:proofErr w:type="spellEnd"/>
            <w:r w:rsidRPr="005869CF">
              <w:t xml:space="preserve"> </w:t>
            </w:r>
            <w:r>
              <w:t>Т520 24 дюйма, подставка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5869CF" w:rsidRDefault="00021217" w:rsidP="0058662C">
            <w:pPr>
              <w:jc w:val="center"/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Pr="005869CF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F84550" w:rsidRDefault="00021217" w:rsidP="0058662C">
            <w:pPr>
              <w:rPr>
                <w:lang w:val="en-US"/>
              </w:rPr>
            </w:pPr>
            <w:r w:rsidRPr="00F84550">
              <w:rPr>
                <w:lang w:val="en-US"/>
              </w:rPr>
              <w:t xml:space="preserve">KX-TDE100 </w:t>
            </w:r>
            <w:r>
              <w:t>Базовый</w:t>
            </w:r>
            <w:r w:rsidRPr="00F84550">
              <w:rPr>
                <w:lang w:val="en-US"/>
              </w:rPr>
              <w:t xml:space="preserve"> </w:t>
            </w:r>
            <w:r>
              <w:t>блок</w:t>
            </w:r>
            <w:r w:rsidRPr="00F84550">
              <w:rPr>
                <w:lang w:val="en-US"/>
              </w:rPr>
              <w:t xml:space="preserve"> IP </w:t>
            </w:r>
            <w:r>
              <w:t>АТС</w:t>
            </w:r>
          </w:p>
        </w:tc>
        <w:tc>
          <w:tcPr>
            <w:tcW w:w="558" w:type="pct"/>
            <w:shd w:val="clear" w:color="auto" w:fill="auto"/>
          </w:tcPr>
          <w:p w:rsidR="00021217" w:rsidRDefault="00021217" w:rsidP="0058662C">
            <w:pPr>
              <w:jc w:val="center"/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Default="00021217" w:rsidP="0058662C">
            <w:pPr>
              <w:rPr>
                <w:lang w:val="en-US"/>
              </w:rPr>
            </w:pPr>
            <w:r>
              <w:t>Сетевое</w:t>
            </w:r>
            <w:r>
              <w:rPr>
                <w:lang w:val="en-US"/>
              </w:rPr>
              <w:t xml:space="preserve"> </w:t>
            </w:r>
            <w:r>
              <w:t>хранилище</w:t>
            </w:r>
            <w:r>
              <w:rPr>
                <w:lang w:val="en-US"/>
              </w:rPr>
              <w:t xml:space="preserve"> </w:t>
            </w:r>
            <w:r>
              <w:t>данных</w:t>
            </w:r>
            <w:r>
              <w:rPr>
                <w:lang w:val="en-US"/>
              </w:rPr>
              <w:t xml:space="preserve"> (NAS) </w:t>
            </w:r>
            <w:proofErr w:type="spellStart"/>
            <w:r>
              <w:rPr>
                <w:lang w:val="en-US"/>
              </w:rPr>
              <w:t>Synology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RackStation</w:t>
            </w:r>
            <w:proofErr w:type="spellEnd"/>
            <w:r>
              <w:rPr>
                <w:lang w:val="en-US"/>
              </w:rPr>
              <w:t xml:space="preserve"> (Rack 1U) RS812</w:t>
            </w:r>
          </w:p>
        </w:tc>
        <w:tc>
          <w:tcPr>
            <w:tcW w:w="558" w:type="pct"/>
            <w:shd w:val="clear" w:color="auto" w:fill="auto"/>
          </w:tcPr>
          <w:p w:rsidR="00021217" w:rsidRDefault="00021217" w:rsidP="0058662C">
            <w:pPr>
              <w:jc w:val="center"/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F84550" w:rsidRDefault="00021217" w:rsidP="0058662C">
            <w:pPr>
              <w:rPr>
                <w:lang w:val="en-US"/>
              </w:rPr>
            </w:pPr>
            <w:r>
              <w:t>Сетевое</w:t>
            </w:r>
            <w:r w:rsidRPr="00F84550">
              <w:rPr>
                <w:lang w:val="en-US"/>
              </w:rPr>
              <w:t xml:space="preserve"> </w:t>
            </w:r>
            <w:r>
              <w:t>хранилище</w:t>
            </w:r>
            <w:r w:rsidRPr="00F84550">
              <w:rPr>
                <w:lang w:val="en-US"/>
              </w:rPr>
              <w:t xml:space="preserve"> </w:t>
            </w:r>
            <w:r>
              <w:t>данных</w:t>
            </w:r>
            <w:r w:rsidRPr="00F84550">
              <w:rPr>
                <w:lang w:val="en-US"/>
              </w:rPr>
              <w:t xml:space="preserve"> (NAS) </w:t>
            </w:r>
            <w:proofErr w:type="spellStart"/>
            <w:r w:rsidRPr="00F84550">
              <w:rPr>
                <w:lang w:val="en-US"/>
              </w:rPr>
              <w:t>Synology</w:t>
            </w:r>
            <w:proofErr w:type="spellEnd"/>
            <w:r w:rsidRPr="00F84550">
              <w:rPr>
                <w:lang w:val="en-US"/>
              </w:rPr>
              <w:t xml:space="preserve"> </w:t>
            </w:r>
            <w:proofErr w:type="spellStart"/>
            <w:r w:rsidRPr="00F84550">
              <w:rPr>
                <w:lang w:val="en-US"/>
              </w:rPr>
              <w:t>RackStation</w:t>
            </w:r>
            <w:proofErr w:type="spellEnd"/>
            <w:r w:rsidRPr="00F84550">
              <w:rPr>
                <w:lang w:val="en-US"/>
              </w:rPr>
              <w:t xml:space="preserve"> (Rack 1U) RS812</w:t>
            </w:r>
          </w:p>
        </w:tc>
        <w:tc>
          <w:tcPr>
            <w:tcW w:w="558" w:type="pct"/>
            <w:shd w:val="clear" w:color="auto" w:fill="auto"/>
          </w:tcPr>
          <w:p w:rsidR="00021217" w:rsidRDefault="00021217" w:rsidP="0058662C">
            <w:pPr>
              <w:jc w:val="center"/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</w:tcPr>
          <w:p w:rsidR="00021217" w:rsidRPr="00F84550" w:rsidRDefault="00021217" w:rsidP="0058662C">
            <w:pPr>
              <w:rPr>
                <w:lang w:val="en-US"/>
              </w:rPr>
            </w:pPr>
            <w:r w:rsidRPr="00F84550">
              <w:rPr>
                <w:lang w:val="en-US"/>
              </w:rPr>
              <w:t xml:space="preserve">IP </w:t>
            </w:r>
            <w:r>
              <w:t>АТС</w:t>
            </w:r>
            <w:r w:rsidRPr="00F84550">
              <w:rPr>
                <w:lang w:val="en-US"/>
              </w:rPr>
              <w:t xml:space="preserve"> Panasonic </w:t>
            </w:r>
            <w:r>
              <w:t>КХ</w:t>
            </w:r>
            <w:r w:rsidRPr="00F84550">
              <w:rPr>
                <w:lang w:val="en-US"/>
              </w:rPr>
              <w:t xml:space="preserve"> - NCP500</w:t>
            </w:r>
          </w:p>
        </w:tc>
        <w:tc>
          <w:tcPr>
            <w:tcW w:w="558" w:type="pct"/>
            <w:shd w:val="clear" w:color="auto" w:fill="auto"/>
          </w:tcPr>
          <w:p w:rsidR="00021217" w:rsidRDefault="00021217" w:rsidP="0058662C">
            <w:pPr>
              <w:jc w:val="center"/>
            </w:pPr>
            <w:r>
              <w:t>шт.</w:t>
            </w:r>
          </w:p>
        </w:tc>
        <w:tc>
          <w:tcPr>
            <w:tcW w:w="589" w:type="pct"/>
            <w:vAlign w:val="center"/>
          </w:tcPr>
          <w:p w:rsidR="00021217" w:rsidRDefault="00021217" w:rsidP="0058662C">
            <w:pPr>
              <w:jc w:val="center"/>
            </w:pPr>
            <w: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  <w:vAlign w:val="center"/>
          </w:tcPr>
          <w:p w:rsidR="00021217" w:rsidRPr="002D4C50" w:rsidRDefault="00021217" w:rsidP="0058662C">
            <w:pPr>
              <w:rPr>
                <w:color w:val="000000"/>
                <w:lang w:val="en-US"/>
              </w:rPr>
            </w:pPr>
            <w:r>
              <w:t>Видеотерминал</w:t>
            </w:r>
            <w:r w:rsidRPr="004359D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Polycom </w:t>
            </w:r>
            <w:proofErr w:type="spellStart"/>
            <w:r>
              <w:rPr>
                <w:lang w:val="en-US"/>
              </w:rPr>
              <w:t>RealProsence</w:t>
            </w:r>
            <w:proofErr w:type="spellEnd"/>
            <w:r>
              <w:rPr>
                <w:lang w:val="en-US"/>
              </w:rPr>
              <w:t xml:space="preserve"> Room Group 300-720p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981C13" w:rsidRDefault="00021217" w:rsidP="0058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589" w:type="pct"/>
            <w:vAlign w:val="center"/>
          </w:tcPr>
          <w:p w:rsidR="00021217" w:rsidRPr="00981C13" w:rsidRDefault="00021217" w:rsidP="0058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  <w:vAlign w:val="center"/>
          </w:tcPr>
          <w:p w:rsidR="00021217" w:rsidRPr="00936722" w:rsidRDefault="00021217" w:rsidP="0058662C">
            <w:pPr>
              <w:rPr>
                <w:color w:val="000000"/>
              </w:rPr>
            </w:pPr>
            <w:r>
              <w:t>Рекуператор с трехступенчатой системой очистки воздуха, эл. мо</w:t>
            </w:r>
            <w:r>
              <w:t>щ</w:t>
            </w:r>
            <w:r>
              <w:t>ность 3,6 кВт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981C13" w:rsidRDefault="00021217" w:rsidP="0058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589" w:type="pct"/>
            <w:vAlign w:val="center"/>
          </w:tcPr>
          <w:p w:rsidR="00021217" w:rsidRPr="00981C13" w:rsidRDefault="00021217" w:rsidP="0058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  <w:vAlign w:val="center"/>
          </w:tcPr>
          <w:p w:rsidR="00021217" w:rsidRPr="00936722" w:rsidRDefault="00021217" w:rsidP="0058662C">
            <w:r>
              <w:t xml:space="preserve">Установка электростатического напыления </w:t>
            </w:r>
            <w:proofErr w:type="spellStart"/>
            <w:r>
              <w:rPr>
                <w:lang w:val="en-US"/>
              </w:rPr>
              <w:t>Wanger</w:t>
            </w:r>
            <w:proofErr w:type="spellEnd"/>
            <w:r w:rsidRPr="00936722">
              <w:t xml:space="preserve"> </w:t>
            </w:r>
            <w:r>
              <w:rPr>
                <w:lang w:val="en-US"/>
              </w:rPr>
              <w:t>Prima</w:t>
            </w:r>
            <w:r w:rsidRPr="00936722">
              <w:t xml:space="preserve"> </w:t>
            </w:r>
            <w:r>
              <w:rPr>
                <w:lang w:val="en-US"/>
              </w:rPr>
              <w:t>Sprint</w:t>
            </w:r>
            <w:r w:rsidRPr="00936722">
              <w:t xml:space="preserve"> </w:t>
            </w:r>
            <w:r>
              <w:rPr>
                <w:lang w:val="en-US"/>
              </w:rPr>
              <w:t>Air</w:t>
            </w:r>
            <w:r w:rsidRPr="00936722">
              <w:t xml:space="preserve"> </w:t>
            </w:r>
            <w:r>
              <w:rPr>
                <w:lang w:val="en-US"/>
              </w:rPr>
              <w:t>Fluid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981C13" w:rsidRDefault="00021217" w:rsidP="0058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589" w:type="pct"/>
            <w:vAlign w:val="center"/>
          </w:tcPr>
          <w:p w:rsidR="00021217" w:rsidRPr="00981C13" w:rsidRDefault="00021217" w:rsidP="00586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21217" w:rsidRPr="005869CF" w:rsidTr="0058662C">
        <w:trPr>
          <w:trHeight w:val="306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021217" w:rsidRPr="005869CF" w:rsidRDefault="00021217" w:rsidP="00021217">
            <w:pPr>
              <w:numPr>
                <w:ilvl w:val="0"/>
                <w:numId w:val="6"/>
              </w:numPr>
              <w:jc w:val="center"/>
              <w:rPr>
                <w:lang w:val="en-US"/>
              </w:rPr>
            </w:pPr>
          </w:p>
        </w:tc>
        <w:tc>
          <w:tcPr>
            <w:tcW w:w="3397" w:type="pct"/>
            <w:shd w:val="clear" w:color="auto" w:fill="auto"/>
            <w:vAlign w:val="center"/>
          </w:tcPr>
          <w:p w:rsidR="00021217" w:rsidRPr="00F31979" w:rsidRDefault="00021217" w:rsidP="0058662C">
            <w:pPr>
              <w:rPr>
                <w:szCs w:val="28"/>
              </w:rPr>
            </w:pPr>
            <w:r w:rsidRPr="00C248F0">
              <w:rPr>
                <w:szCs w:val="28"/>
              </w:rPr>
              <w:t xml:space="preserve">Аппарат сварочный автоматический INNO </w:t>
            </w:r>
            <w:proofErr w:type="spellStart"/>
            <w:r w:rsidRPr="00C248F0">
              <w:rPr>
                <w:szCs w:val="28"/>
              </w:rPr>
              <w:t>instrument</w:t>
            </w:r>
            <w:proofErr w:type="spellEnd"/>
            <w:r w:rsidRPr="00C248F0">
              <w:rPr>
                <w:szCs w:val="28"/>
              </w:rPr>
              <w:t xml:space="preserve"> IFS-10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21217" w:rsidRPr="004311EA" w:rsidRDefault="00021217" w:rsidP="0058662C">
            <w:pPr>
              <w:jc w:val="center"/>
              <w:rPr>
                <w:color w:val="000000"/>
              </w:rPr>
            </w:pPr>
            <w:r w:rsidRPr="004311EA">
              <w:rPr>
                <w:color w:val="000000"/>
              </w:rPr>
              <w:t>шт.</w:t>
            </w:r>
          </w:p>
        </w:tc>
        <w:tc>
          <w:tcPr>
            <w:tcW w:w="589" w:type="pct"/>
            <w:vAlign w:val="center"/>
          </w:tcPr>
          <w:p w:rsidR="00021217" w:rsidRPr="004311EA" w:rsidRDefault="00021217" w:rsidP="0058662C">
            <w:pPr>
              <w:jc w:val="center"/>
              <w:rPr>
                <w:color w:val="000000"/>
              </w:rPr>
            </w:pPr>
            <w:r w:rsidRPr="004311EA">
              <w:rPr>
                <w:color w:val="000000"/>
              </w:rPr>
              <w:t>1</w:t>
            </w:r>
          </w:p>
        </w:tc>
      </w:tr>
    </w:tbl>
    <w:p w:rsidR="00021217" w:rsidRDefault="00021217" w:rsidP="00021217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9A3929">
        <w:rPr>
          <w:bCs/>
        </w:rPr>
        <w:t>1.2. Срок п</w:t>
      </w:r>
      <w:r>
        <w:rPr>
          <w:bCs/>
        </w:rPr>
        <w:t xml:space="preserve">ередачи оборудования в аренду – </w:t>
      </w:r>
      <w:r w:rsidRPr="009A3929">
        <w:rPr>
          <w:bCs/>
        </w:rPr>
        <w:t>не поз</w:t>
      </w:r>
      <w:r w:rsidRPr="009A3929">
        <w:rPr>
          <w:bCs/>
        </w:rPr>
        <w:t>д</w:t>
      </w:r>
      <w:r w:rsidRPr="009A3929">
        <w:rPr>
          <w:bCs/>
        </w:rPr>
        <w:t>нее 10 рабочих дней с момента заключения договора.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1.3. Срок предоставления оборудования не должен превышать </w:t>
      </w:r>
      <w:r w:rsidRPr="00021217">
        <w:rPr>
          <w:bCs/>
        </w:rPr>
        <w:t>12 (двенадцати) месяцев</w:t>
      </w:r>
      <w:r>
        <w:rPr>
          <w:bCs/>
        </w:rPr>
        <w:t xml:space="preserve"> </w:t>
      </w:r>
      <w:proofErr w:type="gramStart"/>
      <w:r>
        <w:rPr>
          <w:bCs/>
        </w:rPr>
        <w:t>с даты</w:t>
      </w:r>
      <w:proofErr w:type="gramEnd"/>
      <w:r>
        <w:rPr>
          <w:bCs/>
        </w:rPr>
        <w:t xml:space="preserve"> фактической передачи оборудования, которая подтверждается актом приема – сдачи оборудования в аренду.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</w:pPr>
      <w:r w:rsidRPr="009A3929">
        <w:t>1.</w:t>
      </w:r>
      <w:r>
        <w:t>4</w:t>
      </w:r>
      <w:r w:rsidRPr="009A3929">
        <w:t>. В комплект поставки, кроме перечисленной в таблице продукции, должны входить: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</w:pPr>
      <w:r w:rsidRPr="009A3929">
        <w:t>– технически</w:t>
      </w:r>
      <w:r>
        <w:t>е</w:t>
      </w:r>
      <w:r w:rsidRPr="009A3929">
        <w:t xml:space="preserve"> паспорт</w:t>
      </w:r>
      <w:r>
        <w:t>а; руководства</w:t>
      </w:r>
      <w:r w:rsidRPr="009A3929">
        <w:t xml:space="preserve"> по эксплуатации</w:t>
      </w:r>
      <w:r>
        <w:t>.</w:t>
      </w:r>
      <w:bookmarkStart w:id="2" w:name="_GoBack"/>
      <w:bookmarkEnd w:id="2"/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  <w:rPr>
          <w:b/>
        </w:rPr>
      </w:pPr>
      <w:r w:rsidRPr="009A3929">
        <w:rPr>
          <w:b/>
        </w:rPr>
        <w:t>2.  Общие требования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</w:pPr>
      <w:r w:rsidRPr="009A3929">
        <w:t>2.</w:t>
      </w:r>
      <w:r>
        <w:t>1</w:t>
      </w:r>
      <w:r w:rsidRPr="009A3929">
        <w:t xml:space="preserve">. </w:t>
      </w:r>
      <w:r>
        <w:t>Арендодатель</w:t>
      </w:r>
      <w:r w:rsidRPr="009A3929">
        <w:t xml:space="preserve"> оборудования должен обеспечить гарантийное и послегарантийное обслуживание, осуществлять технологическую поддержку, п</w:t>
      </w:r>
      <w:r w:rsidRPr="009A3929">
        <w:t>о</w:t>
      </w:r>
      <w:r w:rsidRPr="009A3929">
        <w:t>ставку расходных материалов и запасных частей. Предоставить отзывы и адреса предыдущих заказчиков аналогичного оборудования.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</w:pPr>
      <w:r w:rsidRPr="009A3929">
        <w:lastRenderedPageBreak/>
        <w:t>2.</w:t>
      </w:r>
      <w:r>
        <w:t>2.</w:t>
      </w:r>
      <w:r w:rsidRPr="009A3929">
        <w:t xml:space="preserve"> Участник процедуры закупки должен представить копии сертификатов соответствия ГОСТ, ГОСТ </w:t>
      </w:r>
      <w:proofErr w:type="gramStart"/>
      <w:r w:rsidRPr="009A3929">
        <w:t>Р</w:t>
      </w:r>
      <w:proofErr w:type="gramEnd"/>
      <w:r w:rsidRPr="009A3929">
        <w:t xml:space="preserve"> и санитарно-эпидемиологические заключения на поставляемое оборудование в соответствии с действующим законодательством Российской Федерации.</w:t>
      </w:r>
    </w:p>
    <w:p w:rsidR="00021217" w:rsidRDefault="00021217" w:rsidP="0002121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</w:rPr>
      </w:pPr>
      <w:r w:rsidRPr="009A3929">
        <w:rPr>
          <w:b/>
        </w:rPr>
        <w:t>Технические требования</w:t>
      </w:r>
    </w:p>
    <w:p w:rsidR="00021217" w:rsidRDefault="00021217" w:rsidP="00021217">
      <w:pPr>
        <w:autoSpaceDE w:val="0"/>
        <w:autoSpaceDN w:val="0"/>
        <w:adjustRightInd w:val="0"/>
        <w:jc w:val="both"/>
      </w:pPr>
      <w:r>
        <w:rPr>
          <w:rFonts w:ascii="Cambria" w:hAnsi="Cambria"/>
        </w:rPr>
        <w:t>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021217" w:rsidRPr="00C37EF9" w:rsidRDefault="00021217" w:rsidP="00021217">
      <w:pPr>
        <w:autoSpaceDE w:val="0"/>
        <w:autoSpaceDN w:val="0"/>
        <w:adjustRightInd w:val="0"/>
        <w:jc w:val="both"/>
      </w:pPr>
      <w:r>
        <w:t>3.1.1.</w:t>
      </w:r>
      <w:r w:rsidRPr="00E35B6A">
        <w:t xml:space="preserve"> Системные требования к серверу</w:t>
      </w:r>
      <w:r>
        <w:t>: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946"/>
      </w:tblGrid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Серверная платформа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 xml:space="preserve">Серверная платформа </w:t>
            </w:r>
            <w:proofErr w:type="spellStart"/>
            <w:r w:rsidRPr="00BB6D5F">
              <w:t>Intel</w:t>
            </w:r>
            <w:proofErr w:type="spellEnd"/>
            <w:r w:rsidRPr="00BB6D5F">
              <w:t xml:space="preserve"> для установки в стойку высотой 1U</w:t>
            </w:r>
          </w:p>
        </w:tc>
      </w:tr>
      <w:tr w:rsidR="00021217" w:rsidRPr="00C831CA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Корпус</w:t>
            </w:r>
          </w:p>
        </w:tc>
        <w:tc>
          <w:tcPr>
            <w:tcW w:w="6946" w:type="dxa"/>
            <w:shd w:val="clear" w:color="auto" w:fill="auto"/>
          </w:tcPr>
          <w:p w:rsidR="00021217" w:rsidRPr="00C831CA" w:rsidRDefault="00021217" w:rsidP="0058662C">
            <w:pPr>
              <w:rPr>
                <w:lang w:val="en-US"/>
              </w:rPr>
            </w:pPr>
            <w:r w:rsidRPr="00BB6D5F">
              <w:t>Серверный</w:t>
            </w:r>
            <w:r w:rsidRPr="00C831CA">
              <w:rPr>
                <w:lang w:val="en-US"/>
              </w:rPr>
              <w:t xml:space="preserve"> </w:t>
            </w:r>
            <w:r w:rsidRPr="00BB6D5F">
              <w:t>корпус</w:t>
            </w:r>
            <w:r w:rsidRPr="00C831CA">
              <w:rPr>
                <w:lang w:val="en-US"/>
              </w:rPr>
              <w:t xml:space="preserve"> Intel Server Chassis</w:t>
            </w:r>
            <w:r w:rsidRPr="00C831CA">
              <w:rPr>
                <w:lang w:val="en-US"/>
              </w:rPr>
              <w:br/>
            </w:r>
            <w:r w:rsidRPr="00BB6D5F">
              <w:t>Высота</w:t>
            </w:r>
            <w:r w:rsidRPr="00C831CA">
              <w:rPr>
                <w:lang w:val="en-US"/>
              </w:rPr>
              <w:t xml:space="preserve"> 1U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Блок питания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>Фиксированный блок питания 250W или 350W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Панель управления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>Стандартная панель управления</w:t>
            </w:r>
            <w:r w:rsidRPr="00BB6D5F">
              <w:br/>
              <w:t xml:space="preserve">LED-индикаторы: NIC1, NIC2, </w:t>
            </w:r>
            <w:proofErr w:type="spellStart"/>
            <w:r w:rsidRPr="00BB6D5F">
              <w:t>Powe</w:t>
            </w:r>
            <w:r>
              <w:t>r</w:t>
            </w:r>
            <w:proofErr w:type="spellEnd"/>
            <w:r>
              <w:t>/</w:t>
            </w:r>
            <w:proofErr w:type="spellStart"/>
            <w:r>
              <w:t>Sleep</w:t>
            </w:r>
            <w:proofErr w:type="spellEnd"/>
            <w:r>
              <w:t xml:space="preserve">, HDD, ID, </w:t>
            </w:r>
            <w:proofErr w:type="spellStart"/>
            <w:r>
              <w:t>System</w:t>
            </w:r>
            <w:proofErr w:type="spellEnd"/>
            <w:r>
              <w:t xml:space="preserve"> </w:t>
            </w:r>
            <w:proofErr w:type="spellStart"/>
            <w:r>
              <w:t>Status</w:t>
            </w:r>
            <w:proofErr w:type="spellEnd"/>
            <w:r>
              <w:t xml:space="preserve">, </w:t>
            </w:r>
            <w:r w:rsidRPr="00BB6D5F">
              <w:t xml:space="preserve">Кнопки: </w:t>
            </w:r>
            <w:proofErr w:type="spellStart"/>
            <w:r w:rsidRPr="00BB6D5F">
              <w:t>Power</w:t>
            </w:r>
            <w:proofErr w:type="spellEnd"/>
            <w:r w:rsidRPr="00BB6D5F">
              <w:t xml:space="preserve">, </w:t>
            </w:r>
            <w:proofErr w:type="spellStart"/>
            <w:r w:rsidRPr="00BB6D5F">
              <w:t>Reset</w:t>
            </w:r>
            <w:proofErr w:type="spellEnd"/>
            <w:r w:rsidRPr="00BB6D5F">
              <w:t xml:space="preserve">, </w:t>
            </w:r>
            <w:proofErr w:type="spellStart"/>
            <w:r w:rsidRPr="00BB6D5F">
              <w:t>Unstuffable</w:t>
            </w:r>
            <w:proofErr w:type="spellEnd"/>
            <w:r w:rsidRPr="00BB6D5F">
              <w:t xml:space="preserve"> ID, NMI</w:t>
            </w:r>
          </w:p>
        </w:tc>
      </w:tr>
      <w:tr w:rsidR="00021217" w:rsidRP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Системная плата</w:t>
            </w:r>
          </w:p>
        </w:tc>
        <w:tc>
          <w:tcPr>
            <w:tcW w:w="6946" w:type="dxa"/>
            <w:shd w:val="clear" w:color="auto" w:fill="auto"/>
          </w:tcPr>
          <w:p w:rsidR="00021217" w:rsidRPr="00C831CA" w:rsidRDefault="00021217" w:rsidP="0058662C">
            <w:pPr>
              <w:rPr>
                <w:lang w:val="en-US"/>
              </w:rPr>
            </w:pPr>
            <w:r w:rsidRPr="00C831CA">
              <w:rPr>
                <w:lang w:val="en-US"/>
              </w:rPr>
              <w:t xml:space="preserve">Intel Server Board S1200BTL </w:t>
            </w:r>
            <w:r w:rsidRPr="00BB6D5F">
              <w:t>на</w:t>
            </w:r>
            <w:r w:rsidRPr="00C831CA">
              <w:rPr>
                <w:lang w:val="en-US"/>
              </w:rPr>
              <w:t xml:space="preserve"> </w:t>
            </w:r>
            <w:r w:rsidRPr="00BB6D5F">
              <w:t>базе</w:t>
            </w:r>
            <w:r w:rsidRPr="00C831CA">
              <w:rPr>
                <w:lang w:val="en-US"/>
              </w:rPr>
              <w:t xml:space="preserve"> </w:t>
            </w:r>
            <w:r w:rsidRPr="00BB6D5F">
              <w:t>чипсета</w:t>
            </w:r>
            <w:r w:rsidRPr="00C831CA">
              <w:rPr>
                <w:lang w:val="en-US"/>
              </w:rPr>
              <w:t xml:space="preserve"> Intel C204</w:t>
            </w:r>
          </w:p>
        </w:tc>
      </w:tr>
      <w:tr w:rsidR="00021217" w:rsidRP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Чипсет</w:t>
            </w:r>
          </w:p>
        </w:tc>
        <w:tc>
          <w:tcPr>
            <w:tcW w:w="6946" w:type="dxa"/>
            <w:shd w:val="clear" w:color="auto" w:fill="auto"/>
          </w:tcPr>
          <w:p w:rsidR="00021217" w:rsidRPr="00C831CA" w:rsidRDefault="00021217" w:rsidP="0058662C">
            <w:pPr>
              <w:rPr>
                <w:lang w:val="en-US"/>
              </w:rPr>
            </w:pPr>
            <w:r w:rsidRPr="00C831CA">
              <w:rPr>
                <w:lang w:val="en-US"/>
              </w:rPr>
              <w:t>Intel C204 Platform Controller Hub (PCH),</w:t>
            </w:r>
            <w:r w:rsidRPr="00C831CA">
              <w:rPr>
                <w:lang w:val="en-US"/>
              </w:rPr>
              <w:br/>
            </w:r>
            <w:proofErr w:type="spellStart"/>
            <w:r w:rsidRPr="00C831CA">
              <w:rPr>
                <w:lang w:val="en-US"/>
              </w:rPr>
              <w:t>ServerEngines</w:t>
            </w:r>
            <w:proofErr w:type="spellEnd"/>
            <w:r w:rsidRPr="00C831CA">
              <w:rPr>
                <w:lang w:val="en-US"/>
              </w:rPr>
              <w:t xml:space="preserve"> LLC Pilot III BMC controller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021217">
              <w:rPr>
                <w:lang w:val="en-US"/>
              </w:rPr>
              <w:br w:type="page"/>
            </w:r>
            <w:r w:rsidRPr="00C831CA">
              <w:rPr>
                <w:bCs/>
              </w:rPr>
              <w:t>Процессор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 xml:space="preserve">Один процессор </w:t>
            </w:r>
            <w:proofErr w:type="spellStart"/>
            <w:r w:rsidRPr="00BB6D5F">
              <w:t>Intel</w:t>
            </w:r>
            <w:proofErr w:type="spellEnd"/>
            <w:r w:rsidRPr="00BB6D5F">
              <w:t xml:space="preserve"> </w:t>
            </w:r>
            <w:proofErr w:type="spellStart"/>
            <w:r w:rsidRPr="00BB6D5F">
              <w:t>Xeon</w:t>
            </w:r>
            <w:proofErr w:type="spellEnd"/>
            <w:r w:rsidRPr="00BB6D5F">
              <w:t xml:space="preserve"> семейства E3-1240 </w:t>
            </w:r>
            <w:r w:rsidRPr="00C831CA">
              <w:rPr>
                <w:lang w:val="en-US"/>
              </w:rPr>
              <w:t>v</w:t>
            </w:r>
            <w:r w:rsidRPr="00BB6D5F">
              <w:t>.1 (</w:t>
            </w:r>
            <w:proofErr w:type="spellStart"/>
            <w:r w:rsidRPr="00BB6D5F">
              <w:t>Sandy</w:t>
            </w:r>
            <w:proofErr w:type="spellEnd"/>
            <w:r w:rsidRPr="00BB6D5F">
              <w:t xml:space="preserve"> </w:t>
            </w:r>
            <w:proofErr w:type="spellStart"/>
            <w:r w:rsidRPr="00BB6D5F">
              <w:t>Bridge</w:t>
            </w:r>
            <w:proofErr w:type="spellEnd"/>
            <w:r w:rsidRPr="00BB6D5F">
              <w:t xml:space="preserve">), разъем LGA 1155, максимальный TDP 95W, 4 ядра, 8MB L3 </w:t>
            </w:r>
            <w:proofErr w:type="spellStart"/>
            <w:r w:rsidRPr="00BB6D5F">
              <w:t>Cache</w:t>
            </w:r>
            <w:proofErr w:type="spellEnd"/>
            <w:r w:rsidRPr="00BB6D5F">
              <w:t>, поддержка технологий </w:t>
            </w:r>
            <w:proofErr w:type="spellStart"/>
            <w:r w:rsidRPr="00BB6D5F">
              <w:t>Turbo</w:t>
            </w:r>
            <w:proofErr w:type="spellEnd"/>
            <w:r w:rsidRPr="00BB6D5F">
              <w:t xml:space="preserve"> </w:t>
            </w:r>
            <w:proofErr w:type="spellStart"/>
            <w:r w:rsidRPr="00BB6D5F">
              <w:t>Boost</w:t>
            </w:r>
            <w:proofErr w:type="spellEnd"/>
            <w:r w:rsidRPr="00BB6D5F">
              <w:t xml:space="preserve"> 2.0, </w:t>
            </w:r>
            <w:proofErr w:type="spellStart"/>
            <w:r w:rsidRPr="00BB6D5F">
              <w:t>Hyper-threading</w:t>
            </w:r>
            <w:proofErr w:type="spellEnd"/>
            <w:r w:rsidRPr="00BB6D5F">
              <w:t xml:space="preserve">, интегрированный двухканальный контроллер памяти DDR3 1333MHz, интегрированный контроллер шины PCI </w:t>
            </w:r>
            <w:proofErr w:type="spellStart"/>
            <w:r w:rsidRPr="00BB6D5F">
              <w:t>Express</w:t>
            </w:r>
            <w:proofErr w:type="spellEnd"/>
            <w:r w:rsidRPr="00BB6D5F">
              <w:t xml:space="preserve"> 2.0, 20 линий</w:t>
            </w:r>
          </w:p>
        </w:tc>
      </w:tr>
    </w:tbl>
    <w:p w:rsidR="00021217" w:rsidRDefault="00021217" w:rsidP="00021217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946"/>
      </w:tblGrid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>
              <w:br w:type="page"/>
            </w:r>
            <w:r w:rsidRPr="00C831CA">
              <w:rPr>
                <w:bCs/>
              </w:rPr>
              <w:t>Процессорные технологии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proofErr w:type="spellStart"/>
            <w:r w:rsidRPr="00C831CA">
              <w:rPr>
                <w:bCs/>
              </w:rPr>
              <w:t>Intel</w:t>
            </w:r>
            <w:proofErr w:type="spellEnd"/>
            <w:r w:rsidRPr="00C831CA">
              <w:rPr>
                <w:bCs/>
              </w:rPr>
              <w:t xml:space="preserve"> </w:t>
            </w:r>
            <w:proofErr w:type="spellStart"/>
            <w:r w:rsidRPr="00C831CA">
              <w:rPr>
                <w:bCs/>
              </w:rPr>
              <w:t>Hyper-threading</w:t>
            </w:r>
            <w:proofErr w:type="spellEnd"/>
            <w:r w:rsidRPr="00BB6D5F">
              <w:t xml:space="preserve"> – каждое физическое ядро процессора может функционировать как два логических ядра. Таким образом, </w:t>
            </w:r>
            <w:proofErr w:type="spellStart"/>
            <w:r w:rsidRPr="00BB6D5F">
              <w:t>четырехядерный</w:t>
            </w:r>
            <w:proofErr w:type="spellEnd"/>
            <w:r w:rsidRPr="00BB6D5F">
              <w:t xml:space="preserve"> процессор может выполнять одновременно до восьми независимых вычислительных потоков</w:t>
            </w:r>
            <w:r w:rsidRPr="00BB6D5F">
              <w:br/>
            </w:r>
            <w:proofErr w:type="spellStart"/>
            <w:r w:rsidRPr="00C831CA">
              <w:rPr>
                <w:bCs/>
              </w:rPr>
              <w:t>Intel</w:t>
            </w:r>
            <w:proofErr w:type="spellEnd"/>
            <w:r w:rsidRPr="00C831CA">
              <w:rPr>
                <w:bCs/>
              </w:rPr>
              <w:t xml:space="preserve"> </w:t>
            </w:r>
            <w:proofErr w:type="spellStart"/>
            <w:r w:rsidRPr="00C831CA">
              <w:rPr>
                <w:bCs/>
              </w:rPr>
              <w:t>Turbo</w:t>
            </w:r>
            <w:proofErr w:type="spellEnd"/>
            <w:r w:rsidRPr="00C831CA">
              <w:rPr>
                <w:bCs/>
              </w:rPr>
              <w:t xml:space="preserve"> </w:t>
            </w:r>
            <w:proofErr w:type="spellStart"/>
            <w:r w:rsidRPr="00C831CA">
              <w:rPr>
                <w:bCs/>
              </w:rPr>
              <w:t>Boost</w:t>
            </w:r>
            <w:proofErr w:type="spellEnd"/>
            <w:r w:rsidRPr="00BB6D5F">
              <w:t> – повышение тактовой частоты ядер процессора с шагом 100 МГц (на 1,2,3 или 4 шага), если при этом не превышен температурный лимит</w:t>
            </w:r>
            <w:r>
              <w:t>.</w:t>
            </w:r>
            <w:r w:rsidRPr="00BB6D5F">
              <w:br/>
            </w:r>
            <w:r w:rsidRPr="00C831CA">
              <w:rPr>
                <w:bCs/>
              </w:rPr>
              <w:t>Интегрированный в процессор контроллер памяти</w:t>
            </w:r>
            <w:r w:rsidRPr="00BB6D5F">
              <w:t xml:space="preserve"> – двухканальный контроллер памяти DDR3-1333, два модуля памяти </w:t>
            </w:r>
            <w:proofErr w:type="spellStart"/>
            <w:r w:rsidRPr="00BB6D5F">
              <w:t>Unbuffered</w:t>
            </w:r>
            <w:proofErr w:type="spellEnd"/>
            <w:r w:rsidRPr="00BB6D5F">
              <w:t xml:space="preserve"> ECC DIMM на канал, обнаружение и коррекция одинарных ошибок памяти, обнаружение двойных ошибок. Скорость обмена до 21 GB/s</w:t>
            </w:r>
            <w:r w:rsidRPr="00BB6D5F">
              <w:br/>
            </w:r>
            <w:r w:rsidRPr="00C831CA">
              <w:rPr>
                <w:bCs/>
              </w:rPr>
              <w:t xml:space="preserve">Интегрированный в процессор контроллер шины PCI </w:t>
            </w:r>
            <w:proofErr w:type="spellStart"/>
            <w:r w:rsidRPr="00C831CA">
              <w:rPr>
                <w:bCs/>
              </w:rPr>
              <w:t>Express</w:t>
            </w:r>
            <w:proofErr w:type="spellEnd"/>
            <w:r w:rsidRPr="00C831CA">
              <w:rPr>
                <w:bCs/>
              </w:rPr>
              <w:t xml:space="preserve"> 2.0</w:t>
            </w:r>
            <w:r w:rsidRPr="00BB6D5F">
              <w:t> – 20 линий со скоростью обмена 5 Гбит/c на линию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Оперативная память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 xml:space="preserve">32ГБ 1333MHz ECC </w:t>
            </w:r>
            <w:proofErr w:type="spellStart"/>
            <w:r w:rsidRPr="00BB6D5F">
              <w:t>Unbuffered</w:t>
            </w:r>
            <w:proofErr w:type="spellEnd"/>
            <w:r w:rsidRPr="00BB6D5F">
              <w:t xml:space="preserve"> DDR3, два канала, 2 модуля DIMM на канал, скорость обмена 21ГБ/c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Дисковая подсистема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 xml:space="preserve">До 4-х дисков SATA и/или SAS </w:t>
            </w:r>
            <w:r>
              <w:t xml:space="preserve">3.5" с фиксированной установкой </w:t>
            </w:r>
            <w:r w:rsidRPr="00BB6D5F">
              <w:t xml:space="preserve">или </w:t>
            </w:r>
            <w:r>
              <w:t>д</w:t>
            </w:r>
            <w:r w:rsidRPr="00BB6D5F">
              <w:t>о 4-х дисков SATA и/или SAS 3.5" с горячей заменой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Горячая замена дисков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>Да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Контроллер дисков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proofErr w:type="gramStart"/>
            <w:r w:rsidRPr="00BB6D5F">
              <w:t>Интегрированный на системной плате 6-портовый SATA-контроллер, 2 порта SATA 6 Гбит/с, 4 порта SATA 3 Гбит/с, поддержка уровней RAID 0/1/10, опционально поддержка RAID 5 посредством установки ключа</w:t>
            </w:r>
            <w:r>
              <w:t xml:space="preserve"> расширения RAID </w:t>
            </w:r>
            <w:proofErr w:type="spellStart"/>
            <w:r>
              <w:t>Activation</w:t>
            </w:r>
            <w:proofErr w:type="spellEnd"/>
            <w:r>
              <w:t xml:space="preserve"> </w:t>
            </w:r>
            <w:proofErr w:type="spellStart"/>
            <w:r>
              <w:t>Key</w:t>
            </w:r>
            <w:proofErr w:type="spellEnd"/>
            <w:r>
              <w:t xml:space="preserve"> </w:t>
            </w:r>
            <w:r w:rsidRPr="00BB6D5F">
              <w:t>опционально:</w:t>
            </w:r>
            <w:r w:rsidRPr="00BB6D5F">
              <w:br/>
            </w:r>
            <w:r>
              <w:t>д</w:t>
            </w:r>
            <w:r w:rsidRPr="00BB6D5F">
              <w:t>ополнительный SAS-модуль AXXRMS2LL040, 4 порта SAS (6 Гбит/с) / SATA (3 Гбит/с), контроллер LSI 2008, подде</w:t>
            </w:r>
            <w:r>
              <w:t>ржка уровней RAID 0/1/10/1E или</w:t>
            </w:r>
            <w:proofErr w:type="gramEnd"/>
            <w:r>
              <w:t xml:space="preserve"> д</w:t>
            </w:r>
            <w:r w:rsidRPr="00BB6D5F">
              <w:t xml:space="preserve">ополнительный SAS-модуль </w:t>
            </w:r>
            <w:r w:rsidRPr="00BB6D5F">
              <w:lastRenderedPageBreak/>
              <w:t>AXXRMS2AF040, 4 порта SAS (6 Гбит/с) / SATA (3 Гбит/с), контроллер LSI 2008, поддержка уровней RAID 0/1/10/5/50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lastRenderedPageBreak/>
              <w:t>Разъемы на задней панели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>DB-15 видео-разъем</w:t>
            </w:r>
            <w:r w:rsidRPr="00BB6D5F">
              <w:br/>
              <w:t>DB-9 последовательный порт</w:t>
            </w:r>
            <w:r w:rsidRPr="00BB6D5F">
              <w:br/>
              <w:t>4 порта USB 2.0</w:t>
            </w:r>
            <w:r w:rsidRPr="00BB6D5F">
              <w:br/>
              <w:t xml:space="preserve">2 порта </w:t>
            </w:r>
            <w:proofErr w:type="spellStart"/>
            <w:r w:rsidRPr="00BB6D5F">
              <w:t>Gigabit</w:t>
            </w:r>
            <w:proofErr w:type="spellEnd"/>
            <w:r w:rsidRPr="00BB6D5F">
              <w:t xml:space="preserve"> </w:t>
            </w:r>
            <w:proofErr w:type="spellStart"/>
            <w:r w:rsidRPr="00BB6D5F">
              <w:t>Ethernet</w:t>
            </w:r>
            <w:proofErr w:type="spellEnd"/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Разъемы на передней панели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>2 порта USB 2.0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Внутренние разъемы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 xml:space="preserve">4 порта USB 2.0, 2x5 </w:t>
            </w:r>
            <w:proofErr w:type="spellStart"/>
            <w:r w:rsidRPr="00BB6D5F">
              <w:t>headers</w:t>
            </w:r>
            <w:proofErr w:type="spellEnd"/>
            <w:r w:rsidRPr="00BB6D5F">
              <w:br/>
              <w:t xml:space="preserve">последовательный порт, 2x5 </w:t>
            </w:r>
            <w:proofErr w:type="spellStart"/>
            <w:r w:rsidRPr="00BB6D5F">
              <w:t>header</w:t>
            </w:r>
            <w:proofErr w:type="spellEnd"/>
            <w:r w:rsidRPr="00BB6D5F">
              <w:br/>
              <w:t>2 порта SATA 6 Гбит/с и 4 порта 3 Гбит/с</w:t>
            </w:r>
            <w:r w:rsidRPr="00BB6D5F">
              <w:br/>
              <w:t xml:space="preserve">разъем для подключения RAID </w:t>
            </w:r>
            <w:proofErr w:type="spellStart"/>
            <w:r w:rsidRPr="00BB6D5F">
              <w:t>Activation</w:t>
            </w:r>
            <w:proofErr w:type="spellEnd"/>
            <w:r w:rsidRPr="00BB6D5F">
              <w:t xml:space="preserve"> </w:t>
            </w:r>
            <w:proofErr w:type="spellStart"/>
            <w:r w:rsidRPr="00BB6D5F">
              <w:t>Key</w:t>
            </w:r>
            <w:proofErr w:type="spellEnd"/>
            <w:r w:rsidRPr="00BB6D5F">
              <w:br/>
              <w:t>разъем для подключения TPM-модуля</w:t>
            </w:r>
            <w:r w:rsidRPr="00BB6D5F">
              <w:br/>
              <w:t>разъем для подключения внутреннего SAS-модуля</w:t>
            </w:r>
            <w:r w:rsidRPr="00BB6D5F">
              <w:br/>
              <w:t>разъемы для подключения модуля RMM4</w:t>
            </w:r>
          </w:p>
        </w:tc>
      </w:tr>
      <w:tr w:rsidR="00021217" w:rsidRP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Видеоадаптер</w:t>
            </w:r>
          </w:p>
        </w:tc>
        <w:tc>
          <w:tcPr>
            <w:tcW w:w="6946" w:type="dxa"/>
            <w:shd w:val="clear" w:color="auto" w:fill="auto"/>
          </w:tcPr>
          <w:p w:rsidR="00021217" w:rsidRPr="00C831CA" w:rsidRDefault="00021217" w:rsidP="0058662C">
            <w:pPr>
              <w:rPr>
                <w:lang w:val="en-US"/>
              </w:rPr>
            </w:pPr>
            <w:r w:rsidRPr="00BB6D5F">
              <w:t>Интегрированный</w:t>
            </w:r>
            <w:r w:rsidRPr="00C831CA">
              <w:rPr>
                <w:lang w:val="en-US"/>
              </w:rPr>
              <w:t xml:space="preserve"> </w:t>
            </w:r>
            <w:r w:rsidRPr="00BB6D5F">
              <w:t>видеоадаптер</w:t>
            </w:r>
            <w:r w:rsidRPr="00C831CA">
              <w:rPr>
                <w:lang w:val="en-US"/>
              </w:rPr>
              <w:t xml:space="preserve"> </w:t>
            </w:r>
            <w:proofErr w:type="spellStart"/>
            <w:r w:rsidRPr="00C831CA">
              <w:rPr>
                <w:lang w:val="en-US"/>
              </w:rPr>
              <w:t>ServerEngines</w:t>
            </w:r>
            <w:proofErr w:type="spellEnd"/>
            <w:r w:rsidRPr="00C831CA">
              <w:rPr>
                <w:lang w:val="en-US"/>
              </w:rPr>
              <w:t xml:space="preserve"> LLC Pilot II BMC Controller 2D Video, 32MB memory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Сетевой контроллер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>Два интегрированны</w:t>
            </w:r>
            <w:r>
              <w:t>х</w:t>
            </w:r>
            <w:r w:rsidRPr="00BB6D5F">
              <w:t xml:space="preserve"> гигабитных сетевых адаптера до 1 Гбит/</w:t>
            </w:r>
            <w:proofErr w:type="gramStart"/>
            <w:r w:rsidRPr="00BB6D5F">
              <w:t>с</w:t>
            </w:r>
            <w:proofErr w:type="gramEnd"/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Возможности расширения</w:t>
            </w:r>
          </w:p>
        </w:tc>
        <w:tc>
          <w:tcPr>
            <w:tcW w:w="6946" w:type="dxa"/>
            <w:shd w:val="clear" w:color="auto" w:fill="auto"/>
          </w:tcPr>
          <w:p w:rsidR="00021217" w:rsidRPr="00BB6D5F" w:rsidRDefault="00021217" w:rsidP="0058662C">
            <w:r w:rsidRPr="00BB6D5F">
              <w:t xml:space="preserve">Один слот PCI </w:t>
            </w:r>
            <w:proofErr w:type="spellStart"/>
            <w:r w:rsidRPr="00BB6D5F">
              <w:t>Express</w:t>
            </w:r>
            <w:proofErr w:type="spellEnd"/>
            <w:r w:rsidRPr="00BB6D5F">
              <w:t xml:space="preserve"> 2.0 x8 (x16 </w:t>
            </w:r>
            <w:proofErr w:type="spellStart"/>
            <w:r w:rsidRPr="00BB6D5F">
              <w:t>physical</w:t>
            </w:r>
            <w:proofErr w:type="spellEnd"/>
            <w:r w:rsidRPr="00BB6D5F">
              <w:t xml:space="preserve">) для платы расширения </w:t>
            </w:r>
            <w:proofErr w:type="spellStart"/>
            <w:r w:rsidRPr="00BB6D5F">
              <w:t>low-profile</w:t>
            </w:r>
            <w:proofErr w:type="spellEnd"/>
            <w:r w:rsidRPr="00BB6D5F">
              <w:t xml:space="preserve"> </w:t>
            </w:r>
            <w:proofErr w:type="spellStart"/>
            <w:r w:rsidRPr="00BB6D5F">
              <w:t>half-length</w:t>
            </w:r>
            <w:proofErr w:type="spellEnd"/>
            <w:r w:rsidRPr="00BB6D5F">
              <w:t xml:space="preserve"> с потребляемой мощностью не более 15 W</w:t>
            </w:r>
          </w:p>
        </w:tc>
      </w:tr>
      <w:tr w:rsidR="00021217" w:rsidRP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Оптический накопитель</w:t>
            </w:r>
          </w:p>
        </w:tc>
        <w:tc>
          <w:tcPr>
            <w:tcW w:w="6946" w:type="dxa"/>
            <w:shd w:val="clear" w:color="auto" w:fill="auto"/>
          </w:tcPr>
          <w:p w:rsidR="00021217" w:rsidRPr="00C831CA" w:rsidRDefault="00021217" w:rsidP="0058662C">
            <w:pPr>
              <w:rPr>
                <w:lang w:val="en-US"/>
              </w:rPr>
            </w:pPr>
            <w:r w:rsidRPr="00C831CA">
              <w:rPr>
                <w:lang w:val="en-US"/>
              </w:rPr>
              <w:t xml:space="preserve">Slim-line SATA DVD-ROM Drive </w:t>
            </w:r>
            <w:r w:rsidRPr="00E35B6A">
              <w:t>или</w:t>
            </w:r>
            <w:r w:rsidRPr="00C831CA">
              <w:rPr>
                <w:lang w:val="en-US"/>
              </w:rPr>
              <w:br/>
              <w:t>Slim-line SATA DVD+/-RW Drive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Система охлаждения</w:t>
            </w:r>
          </w:p>
        </w:tc>
        <w:tc>
          <w:tcPr>
            <w:tcW w:w="6946" w:type="dxa"/>
            <w:shd w:val="clear" w:color="auto" w:fill="auto"/>
          </w:tcPr>
          <w:p w:rsidR="00021217" w:rsidRPr="00E35B6A" w:rsidRDefault="00021217" w:rsidP="0058662C">
            <w:r w:rsidRPr="00E35B6A">
              <w:t>Три фиксированных системных вентилятора с переменной скоростью вращения</w:t>
            </w:r>
          </w:p>
        </w:tc>
      </w:tr>
      <w:tr w:rsidR="00021217" w:rsidRP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Управление и мониторинг</w:t>
            </w:r>
          </w:p>
        </w:tc>
        <w:tc>
          <w:tcPr>
            <w:tcW w:w="6946" w:type="dxa"/>
            <w:shd w:val="clear" w:color="auto" w:fill="auto"/>
          </w:tcPr>
          <w:p w:rsidR="00021217" w:rsidRPr="00C831CA" w:rsidRDefault="00021217" w:rsidP="0058662C">
            <w:pPr>
              <w:rPr>
                <w:lang w:val="en-US"/>
              </w:rPr>
            </w:pPr>
            <w:r w:rsidRPr="00E35B6A">
              <w:t>Интегрированный</w:t>
            </w:r>
            <w:r w:rsidRPr="00C831CA">
              <w:rPr>
                <w:lang w:val="en-US"/>
              </w:rPr>
              <w:t xml:space="preserve"> </w:t>
            </w:r>
            <w:r w:rsidRPr="00E35B6A">
              <w:t>контроллер</w:t>
            </w:r>
            <w:r w:rsidRPr="00C831CA">
              <w:rPr>
                <w:lang w:val="en-US"/>
              </w:rPr>
              <w:t xml:space="preserve"> LLC Pilot III:</w:t>
            </w:r>
            <w:r w:rsidRPr="00C831CA">
              <w:rPr>
                <w:lang w:val="en-US"/>
              </w:rPr>
              <w:br/>
              <w:t>- Integrated Baseboard Management Controller (BMC), IPMI 2.0 compliant</w:t>
            </w:r>
            <w:r w:rsidRPr="00C831CA">
              <w:rPr>
                <w:lang w:val="en-US"/>
              </w:rPr>
              <w:br/>
              <w:t>- Integrated 2D video controller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Удаленное управление</w:t>
            </w:r>
          </w:p>
        </w:tc>
        <w:tc>
          <w:tcPr>
            <w:tcW w:w="6946" w:type="dxa"/>
            <w:shd w:val="clear" w:color="auto" w:fill="auto"/>
          </w:tcPr>
          <w:p w:rsidR="00021217" w:rsidRPr="00E35B6A" w:rsidRDefault="00021217" w:rsidP="0058662C">
            <w:r w:rsidRPr="00E35B6A">
              <w:t>опционально</w:t>
            </w:r>
            <w:r w:rsidRPr="00E35B6A">
              <w:br/>
              <w:t xml:space="preserve">Модуль удаленного управления </w:t>
            </w:r>
            <w:proofErr w:type="spellStart"/>
            <w:r w:rsidRPr="00E35B6A">
              <w:t>Intel</w:t>
            </w:r>
            <w:proofErr w:type="spellEnd"/>
            <w:r w:rsidRPr="00E35B6A">
              <w:t xml:space="preserve"> </w:t>
            </w:r>
            <w:proofErr w:type="spellStart"/>
            <w:r w:rsidRPr="00E35B6A">
              <w:t>Remote</w:t>
            </w:r>
            <w:proofErr w:type="spellEnd"/>
            <w:r w:rsidRPr="00E35B6A">
              <w:t xml:space="preserve"> </w:t>
            </w:r>
            <w:proofErr w:type="spellStart"/>
            <w:r w:rsidRPr="00E35B6A">
              <w:t>Management</w:t>
            </w:r>
            <w:proofErr w:type="spellEnd"/>
            <w:r w:rsidRPr="00E35B6A">
              <w:t xml:space="preserve"> </w:t>
            </w:r>
            <w:proofErr w:type="spellStart"/>
            <w:r w:rsidRPr="00E35B6A">
              <w:t>Module</w:t>
            </w:r>
            <w:proofErr w:type="spellEnd"/>
            <w:r w:rsidRPr="00E35B6A">
              <w:t xml:space="preserve"> RMM4 LITE или</w:t>
            </w:r>
            <w:r w:rsidRPr="00E35B6A">
              <w:br/>
              <w:t xml:space="preserve">Модуль удаленного управления </w:t>
            </w:r>
            <w:proofErr w:type="spellStart"/>
            <w:r w:rsidRPr="00E35B6A">
              <w:t>Intel</w:t>
            </w:r>
            <w:proofErr w:type="spellEnd"/>
            <w:r w:rsidRPr="00E35B6A">
              <w:t xml:space="preserve"> </w:t>
            </w:r>
            <w:proofErr w:type="spellStart"/>
            <w:r w:rsidRPr="00E35B6A">
              <w:t>Remote</w:t>
            </w:r>
            <w:proofErr w:type="spellEnd"/>
            <w:r w:rsidRPr="00E35B6A">
              <w:t xml:space="preserve"> </w:t>
            </w:r>
            <w:proofErr w:type="spellStart"/>
            <w:r w:rsidRPr="00E35B6A">
              <w:t>Management</w:t>
            </w:r>
            <w:proofErr w:type="spellEnd"/>
            <w:r w:rsidRPr="00E35B6A">
              <w:t xml:space="preserve"> </w:t>
            </w:r>
            <w:proofErr w:type="spellStart"/>
            <w:r w:rsidRPr="00E35B6A">
              <w:t>Module</w:t>
            </w:r>
            <w:proofErr w:type="spellEnd"/>
            <w:r w:rsidRPr="00E35B6A">
              <w:t xml:space="preserve"> RMM4, включает</w:t>
            </w:r>
            <w:r>
              <w:t xml:space="preserve"> выделенный гигабитный LAN-порт </w:t>
            </w:r>
            <w:r w:rsidRPr="00E35B6A">
              <w:t>управления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Габариты</w:t>
            </w:r>
          </w:p>
        </w:tc>
        <w:tc>
          <w:tcPr>
            <w:tcW w:w="6946" w:type="dxa"/>
            <w:shd w:val="clear" w:color="auto" w:fill="auto"/>
          </w:tcPr>
          <w:p w:rsidR="00021217" w:rsidRPr="00E35B6A" w:rsidRDefault="00021217" w:rsidP="0058662C">
            <w:r w:rsidRPr="00E35B6A">
              <w:t>Высота 4.24см (1U), Ширина 43.82см, Глубина 50.80см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Условия эксплуатации</w:t>
            </w:r>
          </w:p>
        </w:tc>
        <w:tc>
          <w:tcPr>
            <w:tcW w:w="6946" w:type="dxa"/>
            <w:shd w:val="clear" w:color="auto" w:fill="auto"/>
          </w:tcPr>
          <w:p w:rsidR="00021217" w:rsidRPr="00E35B6A" w:rsidRDefault="00021217" w:rsidP="0058662C">
            <w:r w:rsidRPr="00E35B6A">
              <w:t>Рабочая температура от +10°C до +30°C</w:t>
            </w:r>
            <w:r w:rsidRPr="00E35B6A">
              <w:br/>
              <w:t>Температура хранения от -40°C до +70°C</w:t>
            </w:r>
            <w:r w:rsidRPr="00E35B6A">
              <w:br/>
              <w:t>Влажность не более 90%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Питание</w:t>
            </w:r>
          </w:p>
        </w:tc>
        <w:tc>
          <w:tcPr>
            <w:tcW w:w="6946" w:type="dxa"/>
            <w:shd w:val="clear" w:color="auto" w:fill="auto"/>
          </w:tcPr>
          <w:p w:rsidR="00021217" w:rsidRPr="00E35B6A" w:rsidRDefault="00021217" w:rsidP="0058662C">
            <w:r w:rsidRPr="00E35B6A">
              <w:t xml:space="preserve">Напряжение питания от 200В до 240В, 50/60 </w:t>
            </w:r>
            <w:proofErr w:type="spellStart"/>
            <w:r w:rsidRPr="00E35B6A">
              <w:t>Hz</w:t>
            </w:r>
            <w:proofErr w:type="spellEnd"/>
            <w:r w:rsidRPr="00E35B6A">
              <w:br/>
              <w:t>Максимальный потребляемый ток 3А</w:t>
            </w:r>
          </w:p>
        </w:tc>
      </w:tr>
      <w:tr w:rsidR="00021217" w:rsidTr="0058662C">
        <w:tc>
          <w:tcPr>
            <w:tcW w:w="2693" w:type="dxa"/>
            <w:shd w:val="clear" w:color="auto" w:fill="auto"/>
          </w:tcPr>
          <w:p w:rsidR="00021217" w:rsidRPr="00C831CA" w:rsidRDefault="00021217" w:rsidP="0058662C">
            <w:pPr>
              <w:ind w:right="-168"/>
              <w:rPr>
                <w:bCs/>
              </w:rPr>
            </w:pPr>
            <w:r w:rsidRPr="00C831CA">
              <w:rPr>
                <w:bCs/>
              </w:rPr>
              <w:t>Оперативная система</w:t>
            </w:r>
          </w:p>
        </w:tc>
        <w:tc>
          <w:tcPr>
            <w:tcW w:w="6946" w:type="dxa"/>
            <w:shd w:val="clear" w:color="auto" w:fill="auto"/>
          </w:tcPr>
          <w:p w:rsidR="00021217" w:rsidRPr="005A771E" w:rsidRDefault="00021217" w:rsidP="0058662C">
            <w:r w:rsidRPr="005A771E">
              <w:rPr>
                <w:lang w:val="en-US"/>
              </w:rPr>
              <w:t>Microsoft Windows Server 2008</w:t>
            </w:r>
          </w:p>
        </w:tc>
      </w:tr>
    </w:tbl>
    <w:p w:rsidR="00021217" w:rsidRDefault="00021217" w:rsidP="00021217">
      <w:pPr>
        <w:autoSpaceDE w:val="0"/>
        <w:autoSpaceDN w:val="0"/>
        <w:adjustRightInd w:val="0"/>
        <w:jc w:val="both"/>
      </w:pPr>
      <w:r w:rsidRPr="00F876D2">
        <w:t>3.</w:t>
      </w:r>
      <w:r>
        <w:t>1.2.</w:t>
      </w:r>
      <w:r w:rsidRPr="00F876D2">
        <w:t xml:space="preserve"> Требовани</w:t>
      </w:r>
      <w:r>
        <w:t>я</w:t>
      </w:r>
      <w:r w:rsidRPr="00F876D2">
        <w:t xml:space="preserve"> к источнику бесперебойного питания и дополнительной батареи: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</w:t>
      </w:r>
      <w:r w:rsidRPr="00EA490B">
        <w:t>Максимальная выходная мощность</w:t>
      </w:r>
      <w:r>
        <w:t xml:space="preserve"> - 3500 Ватт</w:t>
      </w:r>
      <w:r w:rsidRPr="00EA490B">
        <w:t>/ 5000 ВА</w:t>
      </w:r>
      <w:r>
        <w:t>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</w:t>
      </w:r>
      <w:r w:rsidRPr="00A21CB0">
        <w:t>Входное напряжение</w:t>
      </w:r>
      <w:r>
        <w:t xml:space="preserve"> – 210-280</w:t>
      </w:r>
      <w:proofErr w:type="gramStart"/>
      <w:r>
        <w:t xml:space="preserve"> В</w:t>
      </w:r>
      <w:proofErr w:type="gramEnd"/>
      <w:r>
        <w:t>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</w:t>
      </w:r>
      <w:r w:rsidRPr="00EA490B">
        <w:t>Номинальное выходное напряжение</w:t>
      </w:r>
      <w:r>
        <w:t xml:space="preserve"> – однофазное 230</w:t>
      </w:r>
      <w:proofErr w:type="gramStart"/>
      <w:r>
        <w:t xml:space="preserve"> В</w:t>
      </w:r>
      <w:proofErr w:type="gramEnd"/>
      <w:r>
        <w:t>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</w:t>
      </w:r>
      <w:r w:rsidRPr="00A21CB0">
        <w:t>Топология</w:t>
      </w:r>
      <w:r>
        <w:t xml:space="preserve"> – двойное преобразование;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</w:t>
      </w:r>
      <w:r w:rsidRPr="00A21CB0">
        <w:t>Внутренний байпас (с автоматическим или ручным включением)</w:t>
      </w:r>
      <w:r>
        <w:t>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Возможность п</w:t>
      </w:r>
      <w:r w:rsidRPr="00A21CB0">
        <w:t>одключение дополнительных батарей</w:t>
      </w:r>
      <w:r>
        <w:t>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В</w:t>
      </w:r>
      <w:r w:rsidRPr="00A21CB0">
        <w:t>озможность установки в стойку</w:t>
      </w:r>
      <w:r>
        <w:t>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</w:t>
      </w:r>
      <w:r w:rsidRPr="00F876D2">
        <w:t>Время работы при полной нагрузке</w:t>
      </w:r>
      <w:r>
        <w:t xml:space="preserve"> – 5 мин;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Время работы с дополнительной батареей – не менее 20 мин;</w:t>
      </w:r>
    </w:p>
    <w:p w:rsidR="00021217" w:rsidRDefault="00021217" w:rsidP="00021217">
      <w:pPr>
        <w:autoSpaceDE w:val="0"/>
        <w:autoSpaceDN w:val="0"/>
        <w:adjustRightInd w:val="0"/>
        <w:ind w:firstLine="284"/>
        <w:jc w:val="both"/>
      </w:pPr>
      <w:r>
        <w:t xml:space="preserve"> - Возможность установки дополнительной батареи в стойку.</w:t>
      </w:r>
    </w:p>
    <w:p w:rsidR="00021217" w:rsidRDefault="00021217" w:rsidP="00021217">
      <w:pPr>
        <w:autoSpaceDE w:val="0"/>
        <w:autoSpaceDN w:val="0"/>
        <w:adjustRightInd w:val="0"/>
        <w:jc w:val="both"/>
      </w:pPr>
      <w:r w:rsidRPr="00A2689A">
        <w:lastRenderedPageBreak/>
        <w:t>3.</w:t>
      </w:r>
      <w:r>
        <w:t>1.3.</w:t>
      </w:r>
      <w:r w:rsidRPr="00A2689A">
        <w:t xml:space="preserve"> Требовани</w:t>
      </w:r>
      <w:r>
        <w:t>я</w:t>
      </w:r>
      <w:r w:rsidRPr="00A2689A">
        <w:t xml:space="preserve"> к многофункциональному сетевому хранилищу данных:</w:t>
      </w:r>
    </w:p>
    <w:tbl>
      <w:tblPr>
        <w:tblW w:w="9639" w:type="dxa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5528"/>
      </w:tblGrid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Тактовая частота ЦП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>
              <w:t>2,</w:t>
            </w:r>
            <w:r w:rsidRPr="005154B7">
              <w:t>13 Г</w:t>
            </w:r>
            <w:r w:rsidRPr="00A2689A">
              <w:t>Г</w:t>
            </w:r>
            <w:r w:rsidRPr="005154B7">
              <w:t>ц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Оперативная память RAM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DDR3 1ГБ (Расширяемый до 3 ГБ)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Тип и количество HDD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4 диска 3,5” SATA(II) или 4 дисков 2,5” SATA/SSD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Интерфейс подключения внешнего HDD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 xml:space="preserve">USB 2.0, </w:t>
            </w:r>
            <w:proofErr w:type="spellStart"/>
            <w:r w:rsidRPr="005154B7">
              <w:t>eSATA</w:t>
            </w:r>
            <w:proofErr w:type="spellEnd"/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Количество портов USB 2.0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2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 xml:space="preserve">Количество портов </w:t>
            </w:r>
            <w:proofErr w:type="spellStart"/>
            <w:r w:rsidRPr="005154B7">
              <w:t>eSATA</w:t>
            </w:r>
            <w:proofErr w:type="spellEnd"/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1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Максимальная совокупная емкость, ТБ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12 ТБ (4 жестких дисков по 3 ТБ)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Горячая замена HDD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Да</w:t>
            </w:r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Тип и количество сетевых портов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 xml:space="preserve">2 порта </w:t>
            </w:r>
            <w:proofErr w:type="spellStart"/>
            <w:r w:rsidRPr="005154B7">
              <w:t>Gigabit</w:t>
            </w:r>
            <w:proofErr w:type="spellEnd"/>
          </w:p>
        </w:tc>
      </w:tr>
      <w:tr w:rsidR="00021217" w:rsidRPr="005154B7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Автозапуск после падения питания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  <w:hideMark/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Да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Тип входного питающего напряжения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5154B7" w:rsidRDefault="00021217" w:rsidP="0058662C">
            <w:pPr>
              <w:spacing w:before="100" w:beforeAutospacing="1" w:after="100" w:afterAutospacing="1"/>
            </w:pPr>
            <w:r w:rsidRPr="005154B7">
              <w:t>2</w:t>
            </w:r>
            <w:r w:rsidRPr="00A2689A">
              <w:t>30В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A2689A">
              <w:t>Поддержка сетевых файловых протоколов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rPr>
                <w:lang w:val="en-US"/>
              </w:rPr>
              <w:t>CIFS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AFP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FTP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iSCSI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Telnet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SSH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NFS</w:t>
            </w:r>
            <w:r w:rsidRPr="00A2689A">
              <w:rPr>
                <w:lang w:val="en-US"/>
              </w:rPr>
              <w:t xml:space="preserve">, </w:t>
            </w:r>
            <w:r w:rsidRPr="005154B7">
              <w:rPr>
                <w:lang w:val="en-US"/>
              </w:rPr>
              <w:t>SNMP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A2689A">
              <w:t>Файловые системы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EXT</w:t>
            </w:r>
            <w:r w:rsidRPr="00A2689A">
              <w:t xml:space="preserve">4, </w:t>
            </w:r>
            <w:r w:rsidRPr="005154B7">
              <w:t>FAT</w:t>
            </w:r>
            <w:r w:rsidRPr="00A2689A">
              <w:t xml:space="preserve">, </w:t>
            </w:r>
            <w:r w:rsidRPr="005154B7">
              <w:t>NTFS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Максимальное количество томов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512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 xml:space="preserve">Максимальное кол-во </w:t>
            </w:r>
            <w:proofErr w:type="spellStart"/>
            <w:r w:rsidRPr="005154B7">
              <w:t>iSCSI</w:t>
            </w:r>
            <w:proofErr w:type="spellEnd"/>
            <w:r w:rsidRPr="005154B7">
              <w:t xml:space="preserve"> </w:t>
            </w:r>
            <w:proofErr w:type="spellStart"/>
            <w:r w:rsidRPr="005154B7">
              <w:t>Target</w:t>
            </w:r>
            <w:proofErr w:type="spellEnd"/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32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 xml:space="preserve">Максимальное кол-во </w:t>
            </w:r>
            <w:proofErr w:type="spellStart"/>
            <w:r w:rsidRPr="005154B7">
              <w:t>iSCSI</w:t>
            </w:r>
            <w:proofErr w:type="spellEnd"/>
            <w:r w:rsidRPr="005154B7">
              <w:t xml:space="preserve"> LUN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256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Поддерживаемые типы RAID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proofErr w:type="spellStart"/>
            <w:r w:rsidRPr="005154B7">
              <w:rPr>
                <w:lang w:val="en-US"/>
              </w:rPr>
              <w:t>Synology</w:t>
            </w:r>
            <w:proofErr w:type="spellEnd"/>
            <w:r w:rsidRPr="005154B7">
              <w:rPr>
                <w:lang w:val="en-US"/>
              </w:rPr>
              <w:t xml:space="preserve"> Hybrid RAID, Basic, JBOD, RAID 0, RAID 1, RAID 5, RAID 5+Spare, RAID 6, RAID 10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Максимальное количество учетных записей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2048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Максимальное количество групп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  <w:rPr>
                <w:lang w:val="en-US"/>
              </w:rPr>
            </w:pPr>
            <w:r w:rsidRPr="005154B7">
              <w:t>256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Максимальное количество папок общего доступа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256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Максимальное количество одновременных подключений (SAMBA, FTP, AFP)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512</w:t>
            </w:r>
          </w:p>
        </w:tc>
      </w:tr>
      <w:tr w:rsidR="00021217" w:rsidRPr="006235EA" w:rsidTr="0058662C">
        <w:tc>
          <w:tcPr>
            <w:tcW w:w="4111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A2689A">
              <w:t>Резервное копирование</w:t>
            </w:r>
          </w:p>
        </w:tc>
        <w:tc>
          <w:tcPr>
            <w:tcW w:w="5528" w:type="dxa"/>
            <w:shd w:val="clear" w:color="auto" w:fill="auto"/>
            <w:tcMar>
              <w:top w:w="45" w:type="dxa"/>
              <w:left w:w="150" w:type="dxa"/>
              <w:bottom w:w="45" w:type="dxa"/>
              <w:right w:w="75" w:type="dxa"/>
            </w:tcMar>
          </w:tcPr>
          <w:p w:rsidR="00021217" w:rsidRPr="00A2689A" w:rsidRDefault="00021217" w:rsidP="0058662C">
            <w:pPr>
              <w:spacing w:before="100" w:beforeAutospacing="1" w:after="100" w:afterAutospacing="1"/>
            </w:pPr>
            <w:r w:rsidRPr="005154B7">
              <w:t>Сетевое резервирование</w:t>
            </w:r>
            <w:r w:rsidRPr="00A2689A">
              <w:t xml:space="preserve">, </w:t>
            </w:r>
            <w:r w:rsidRPr="005154B7">
              <w:t>Локальное резервирование</w:t>
            </w:r>
            <w:r w:rsidRPr="00A2689A">
              <w:t xml:space="preserve">, </w:t>
            </w:r>
            <w:r w:rsidRPr="005154B7">
              <w:t>Синхронизация папок общего доступа</w:t>
            </w:r>
            <w:r w:rsidRPr="00A2689A">
              <w:t xml:space="preserve">, </w:t>
            </w:r>
            <w:proofErr w:type="spellStart"/>
            <w:r w:rsidRPr="005154B7">
              <w:t>TimeBackup</w:t>
            </w:r>
            <w:proofErr w:type="spellEnd"/>
          </w:p>
        </w:tc>
      </w:tr>
    </w:tbl>
    <w:p w:rsidR="00021217" w:rsidRPr="00A42ABB" w:rsidRDefault="00021217" w:rsidP="00021217">
      <w:pPr>
        <w:autoSpaceDE w:val="0"/>
        <w:autoSpaceDN w:val="0"/>
        <w:adjustRightInd w:val="0"/>
        <w:jc w:val="both"/>
      </w:pPr>
      <w:r w:rsidRPr="00A42ABB">
        <w:t>3.</w:t>
      </w:r>
      <w:r>
        <w:t>1.</w:t>
      </w:r>
      <w:r w:rsidRPr="00A42ABB">
        <w:t>8</w:t>
      </w:r>
      <w:r>
        <w:t>.</w:t>
      </w:r>
      <w:r w:rsidRPr="00A42ABB">
        <w:t xml:space="preserve"> Требовани</w:t>
      </w:r>
      <w:r>
        <w:t>я</w:t>
      </w:r>
      <w:r w:rsidRPr="00A42ABB">
        <w:t xml:space="preserve"> к сетевому принтеру формата А3:</w:t>
      </w:r>
    </w:p>
    <w:p w:rsidR="00021217" w:rsidRDefault="00021217" w:rsidP="00021217">
      <w:pPr>
        <w:autoSpaceDE w:val="0"/>
        <w:autoSpaceDN w:val="0"/>
        <w:adjustRightInd w:val="0"/>
        <w:ind w:left="360"/>
        <w:jc w:val="both"/>
      </w:pPr>
      <w:r w:rsidRPr="00BB6D5F">
        <w:t xml:space="preserve">- Лазерный </w:t>
      </w:r>
      <w:r>
        <w:t xml:space="preserve">монохромный </w:t>
      </w:r>
      <w:r w:rsidRPr="00BB6D5F">
        <w:t>принтер</w:t>
      </w:r>
      <w:r>
        <w:t xml:space="preserve"> формата А3;</w:t>
      </w:r>
    </w:p>
    <w:p w:rsidR="00021217" w:rsidRDefault="00021217" w:rsidP="00021217">
      <w:pPr>
        <w:autoSpaceDE w:val="0"/>
        <w:autoSpaceDN w:val="0"/>
        <w:adjustRightInd w:val="0"/>
        <w:ind w:left="360"/>
        <w:jc w:val="both"/>
      </w:pPr>
      <w:r>
        <w:t>- Разрешение печати до 1200х1200 точек на дюйм;</w:t>
      </w:r>
    </w:p>
    <w:p w:rsidR="00021217" w:rsidRDefault="00021217" w:rsidP="00021217">
      <w:pPr>
        <w:autoSpaceDE w:val="0"/>
        <w:autoSpaceDN w:val="0"/>
        <w:adjustRightInd w:val="0"/>
        <w:ind w:left="360"/>
        <w:jc w:val="both"/>
      </w:pPr>
      <w:r>
        <w:t>- Наличие двухсторонней печати;</w:t>
      </w:r>
    </w:p>
    <w:p w:rsidR="00021217" w:rsidRDefault="00021217" w:rsidP="00021217">
      <w:pPr>
        <w:autoSpaceDE w:val="0"/>
        <w:autoSpaceDN w:val="0"/>
        <w:adjustRightInd w:val="0"/>
        <w:ind w:left="360"/>
        <w:jc w:val="both"/>
      </w:pPr>
      <w:r>
        <w:t>- Ресурс картриджа до 65000 страниц в месяц;</w:t>
      </w:r>
    </w:p>
    <w:p w:rsidR="00021217" w:rsidRDefault="00021217" w:rsidP="00021217">
      <w:pPr>
        <w:autoSpaceDE w:val="0"/>
        <w:autoSpaceDN w:val="0"/>
        <w:adjustRightInd w:val="0"/>
        <w:ind w:left="360"/>
        <w:jc w:val="both"/>
      </w:pPr>
      <w:r>
        <w:t xml:space="preserve">- </w:t>
      </w:r>
      <w:r w:rsidRPr="004D79A2">
        <w:t xml:space="preserve">Максимальная скорость </w:t>
      </w:r>
      <w:r>
        <w:t>п</w:t>
      </w:r>
      <w:r w:rsidRPr="004D79A2">
        <w:t>ечати</w:t>
      </w:r>
      <w:r>
        <w:t xml:space="preserve"> - A4: до 35 стр./мин. A3: д</w:t>
      </w:r>
      <w:r w:rsidRPr="004D79A2">
        <w:t>о 18,5 стр./мин.</w:t>
      </w:r>
      <w:r>
        <w:t>;</w:t>
      </w:r>
    </w:p>
    <w:p w:rsidR="00021217" w:rsidRDefault="00021217" w:rsidP="00021217">
      <w:pPr>
        <w:autoSpaceDE w:val="0"/>
        <w:autoSpaceDN w:val="0"/>
        <w:adjustRightInd w:val="0"/>
        <w:ind w:left="567" w:hanging="283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 xml:space="preserve"> - </w:t>
      </w:r>
      <w:r w:rsidRPr="004D79A2">
        <w:rPr>
          <w:rFonts w:eastAsia="Calibri"/>
          <w:szCs w:val="22"/>
        </w:rPr>
        <w:t xml:space="preserve">Емкость </w:t>
      </w:r>
      <w:proofErr w:type="spellStart"/>
      <w:r w:rsidRPr="004D79A2">
        <w:rPr>
          <w:rFonts w:eastAsia="Calibri"/>
          <w:szCs w:val="22"/>
        </w:rPr>
        <w:t>податчика</w:t>
      </w:r>
      <w:proofErr w:type="spellEnd"/>
      <w:r w:rsidRPr="004D79A2">
        <w:rPr>
          <w:rFonts w:eastAsia="Calibri"/>
          <w:szCs w:val="22"/>
        </w:rPr>
        <w:t xml:space="preserve"> бумаги</w:t>
      </w:r>
      <w:r>
        <w:rPr>
          <w:rFonts w:eastAsia="Calibri"/>
          <w:szCs w:val="22"/>
        </w:rPr>
        <w:t xml:space="preserve">: </w:t>
      </w:r>
    </w:p>
    <w:p w:rsidR="00021217" w:rsidRDefault="00021217" w:rsidP="00021217">
      <w:pPr>
        <w:autoSpaceDE w:val="0"/>
        <w:autoSpaceDN w:val="0"/>
        <w:adjustRightInd w:val="0"/>
        <w:ind w:left="567" w:hanging="283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 xml:space="preserve">    1) </w:t>
      </w:r>
      <w:r w:rsidRPr="004D79A2">
        <w:rPr>
          <w:rFonts w:eastAsia="Calibri"/>
          <w:szCs w:val="22"/>
        </w:rPr>
        <w:t>Мн</w:t>
      </w:r>
      <w:r>
        <w:rPr>
          <w:rFonts w:eastAsia="Calibri"/>
          <w:szCs w:val="22"/>
        </w:rPr>
        <w:t>огоцелевой лоток на 100 листов;</w:t>
      </w:r>
    </w:p>
    <w:p w:rsidR="00021217" w:rsidRPr="005A771E" w:rsidRDefault="00021217" w:rsidP="00021217">
      <w:pPr>
        <w:autoSpaceDE w:val="0"/>
        <w:autoSpaceDN w:val="0"/>
        <w:adjustRightInd w:val="0"/>
        <w:ind w:firstLine="567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2) Л</w:t>
      </w:r>
      <w:r w:rsidRPr="004D79A2">
        <w:rPr>
          <w:rFonts w:eastAsia="Calibri"/>
          <w:szCs w:val="22"/>
        </w:rPr>
        <w:t xml:space="preserve">оток подачи </w:t>
      </w:r>
      <w:r w:rsidRPr="005A771E">
        <w:rPr>
          <w:rFonts w:eastAsia="Calibri"/>
          <w:szCs w:val="22"/>
        </w:rPr>
        <w:t xml:space="preserve">формата А3 на 250 листов; </w:t>
      </w:r>
    </w:p>
    <w:p w:rsidR="00021217" w:rsidRDefault="00021217" w:rsidP="00021217">
      <w:pPr>
        <w:autoSpaceDE w:val="0"/>
        <w:autoSpaceDN w:val="0"/>
        <w:adjustRightInd w:val="0"/>
        <w:ind w:firstLine="567"/>
        <w:jc w:val="both"/>
        <w:rPr>
          <w:rFonts w:eastAsia="Calibri"/>
          <w:szCs w:val="22"/>
        </w:rPr>
      </w:pPr>
      <w:r w:rsidRPr="005A771E">
        <w:rPr>
          <w:rFonts w:eastAsia="Calibri"/>
          <w:szCs w:val="22"/>
        </w:rPr>
        <w:t>3) Лоток подачи формата А</w:t>
      </w:r>
      <w:proofErr w:type="gramStart"/>
      <w:r w:rsidRPr="005A771E">
        <w:rPr>
          <w:rFonts w:eastAsia="Calibri"/>
          <w:szCs w:val="22"/>
        </w:rPr>
        <w:t>4</w:t>
      </w:r>
      <w:proofErr w:type="gramEnd"/>
      <w:r>
        <w:rPr>
          <w:rFonts w:eastAsia="Calibri"/>
          <w:szCs w:val="22"/>
        </w:rPr>
        <w:t xml:space="preserve"> </w:t>
      </w:r>
      <w:r w:rsidRPr="004D79A2">
        <w:rPr>
          <w:rFonts w:eastAsia="Calibri"/>
          <w:szCs w:val="22"/>
        </w:rPr>
        <w:t>на 500 листов</w:t>
      </w:r>
      <w:r>
        <w:rPr>
          <w:rFonts w:eastAsia="Calibri"/>
          <w:szCs w:val="22"/>
        </w:rPr>
        <w:t>;</w:t>
      </w:r>
    </w:p>
    <w:p w:rsidR="00021217" w:rsidRDefault="00021217" w:rsidP="00021217">
      <w:pPr>
        <w:autoSpaceDE w:val="0"/>
        <w:autoSpaceDN w:val="0"/>
        <w:adjustRightInd w:val="0"/>
        <w:ind w:left="567" w:hanging="283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 xml:space="preserve"> - </w:t>
      </w:r>
      <w:r w:rsidRPr="004D79A2">
        <w:rPr>
          <w:rFonts w:eastAsia="Calibri"/>
          <w:szCs w:val="22"/>
        </w:rPr>
        <w:t>Интерфейс, разъемы и выходы</w:t>
      </w:r>
      <w:r>
        <w:rPr>
          <w:rFonts w:eastAsia="Calibri"/>
          <w:szCs w:val="22"/>
        </w:rPr>
        <w:t xml:space="preserve"> – </w:t>
      </w:r>
      <w:r>
        <w:rPr>
          <w:rFonts w:eastAsia="Calibri"/>
          <w:szCs w:val="22"/>
          <w:lang w:val="en-US"/>
        </w:rPr>
        <w:t>LAN</w:t>
      </w:r>
      <w:r w:rsidRPr="004D79A2">
        <w:rPr>
          <w:rFonts w:eastAsia="Calibri"/>
          <w:szCs w:val="22"/>
        </w:rPr>
        <w:t xml:space="preserve">, </w:t>
      </w:r>
      <w:r>
        <w:rPr>
          <w:rFonts w:eastAsia="Calibri"/>
          <w:szCs w:val="22"/>
          <w:lang w:val="en-US"/>
        </w:rPr>
        <w:t>USB</w:t>
      </w:r>
      <w:r w:rsidRPr="004D79A2">
        <w:rPr>
          <w:rFonts w:eastAsia="Calibri"/>
          <w:szCs w:val="22"/>
        </w:rPr>
        <w:t xml:space="preserve"> 2.0.</w:t>
      </w:r>
    </w:p>
    <w:p w:rsidR="00021217" w:rsidRPr="00B063F4" w:rsidRDefault="00021217" w:rsidP="00021217">
      <w:pPr>
        <w:numPr>
          <w:ilvl w:val="1"/>
          <w:numId w:val="7"/>
        </w:numPr>
        <w:autoSpaceDE w:val="0"/>
        <w:autoSpaceDN w:val="0"/>
        <w:adjustRightInd w:val="0"/>
        <w:jc w:val="both"/>
      </w:pPr>
      <w:r w:rsidRPr="002C6754">
        <w:lastRenderedPageBreak/>
        <w:t>Поставляемое оборудование должно соответствовать заявленным техническим х</w:t>
      </w:r>
      <w:r w:rsidRPr="002C6754">
        <w:t>а</w:t>
      </w:r>
      <w:r w:rsidRPr="002C6754">
        <w:t xml:space="preserve">рактеристикам, иметь сертификат контроля качества </w:t>
      </w:r>
      <w:r w:rsidRPr="002C6754">
        <w:rPr>
          <w:lang w:val="en-US"/>
        </w:rPr>
        <w:t>ISO</w:t>
      </w:r>
      <w:r w:rsidRPr="002C6754">
        <w:t xml:space="preserve">-9001, </w:t>
      </w:r>
      <w:r>
        <w:t>Сертификат Соответствия ГОСТ Р.</w:t>
      </w:r>
      <w:r>
        <w:t xml:space="preserve"> </w:t>
      </w:r>
    </w:p>
    <w:p w:rsidR="00021217" w:rsidRPr="009A3929" w:rsidRDefault="00021217" w:rsidP="00021217">
      <w:pPr>
        <w:autoSpaceDE w:val="0"/>
        <w:autoSpaceDN w:val="0"/>
        <w:adjustRightInd w:val="0"/>
        <w:ind w:firstLine="567"/>
        <w:jc w:val="both"/>
        <w:rPr>
          <w:b/>
        </w:rPr>
      </w:pPr>
      <w:r w:rsidRPr="009A3929">
        <w:rPr>
          <w:b/>
        </w:rPr>
        <w:t>4.  Гарантийные обязательства</w:t>
      </w:r>
    </w:p>
    <w:p w:rsidR="00021217" w:rsidRPr="009A3929" w:rsidRDefault="00021217" w:rsidP="00021217">
      <w:pPr>
        <w:autoSpaceDN w:val="0"/>
        <w:adjustRightInd w:val="0"/>
        <w:spacing w:line="276" w:lineRule="auto"/>
        <w:ind w:firstLine="567"/>
      </w:pPr>
      <w:r w:rsidRPr="009A3929">
        <w:t xml:space="preserve">4.1 Гарантийные обязательства на поставляемую продукцию должны составлять не менее </w:t>
      </w:r>
      <w:r>
        <w:t>12</w:t>
      </w:r>
      <w:r w:rsidRPr="009A3929">
        <w:t xml:space="preserve"> месяцев, считая от даты отгрузки продукции Заказчику.</w:t>
      </w:r>
    </w:p>
    <w:p w:rsidR="00021217" w:rsidRDefault="00021217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sectPr w:rsidR="00021217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43EA1E32"/>
    <w:multiLevelType w:val="hybridMultilevel"/>
    <w:tmpl w:val="2CA4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261DB"/>
    <w:multiLevelType w:val="multilevel"/>
    <w:tmpl w:val="D3A048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5AAA6CAB"/>
    <w:multiLevelType w:val="multilevel"/>
    <w:tmpl w:val="59DEEB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21217"/>
    <w:rsid w:val="000463F4"/>
    <w:rsid w:val="0005710A"/>
    <w:rsid w:val="000B79E5"/>
    <w:rsid w:val="000F2599"/>
    <w:rsid w:val="00135A71"/>
    <w:rsid w:val="00215791"/>
    <w:rsid w:val="00280A8B"/>
    <w:rsid w:val="002827CA"/>
    <w:rsid w:val="0028586E"/>
    <w:rsid w:val="00323E62"/>
    <w:rsid w:val="003C7B31"/>
    <w:rsid w:val="003E7C8B"/>
    <w:rsid w:val="004C2D25"/>
    <w:rsid w:val="0052110A"/>
    <w:rsid w:val="005220F2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760DF"/>
    <w:rsid w:val="00B9034F"/>
    <w:rsid w:val="00BB7A07"/>
    <w:rsid w:val="00BD1761"/>
    <w:rsid w:val="00C12B8E"/>
    <w:rsid w:val="00CE3CA8"/>
    <w:rsid w:val="00CF6A6E"/>
    <w:rsid w:val="00D46AFC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24</cp:revision>
  <cp:lastPrinted>2013-02-28T11:41:00Z</cp:lastPrinted>
  <dcterms:created xsi:type="dcterms:W3CDTF">2013-02-28T11:41:00Z</dcterms:created>
  <dcterms:modified xsi:type="dcterms:W3CDTF">2014-12-25T11:13:00Z</dcterms:modified>
</cp:coreProperties>
</file>